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25D36" w:rsidRPr="00D25D36" w:rsidRDefault="00D25D36" w:rsidP="00D25D36">
      <w:pPr>
        <w:spacing w:after="0" w:line="240" w:lineRule="auto"/>
        <w:jc w:val="center"/>
        <w:rPr>
          <w:rFonts w:ascii="KZ Times New Roman" w:eastAsia="Times New Roman" w:hAnsi="KZ Times New Roman" w:cs="Times New Roman"/>
          <w:sz w:val="28"/>
          <w:szCs w:val="24"/>
          <w:lang w:val="kk-KZ" w:eastAsia="ru-RU"/>
        </w:rPr>
      </w:pPr>
      <w:r w:rsidRPr="00D25D36">
        <w:rPr>
          <w:rFonts w:ascii="KZ Times New Roman" w:eastAsia="Times New Roman" w:hAnsi="KZ Times New Roman" w:cs="Times New Roman"/>
          <w:sz w:val="28"/>
          <w:szCs w:val="28"/>
          <w:lang w:val="kk-KZ" w:eastAsia="ru-RU"/>
        </w:rPr>
        <w:t>ТӘЖІРИБЕЛІК ЖҰМЫС</w:t>
      </w:r>
      <w:r w:rsidRPr="00D25D36">
        <w:rPr>
          <w:rFonts w:ascii="KZ Times New Roman" w:eastAsia="Times New Roman" w:hAnsi="KZ Times New Roman" w:cs="Times New Roman"/>
          <w:sz w:val="28"/>
          <w:szCs w:val="24"/>
          <w:lang w:val="kk-KZ" w:eastAsia="ru-RU"/>
        </w:rPr>
        <w:t xml:space="preserve"> №4</w:t>
      </w:r>
    </w:p>
    <w:p w:rsidR="00D25D36" w:rsidRPr="00D25D36" w:rsidRDefault="00D25D36" w:rsidP="00D25D36">
      <w:pPr>
        <w:spacing w:after="0" w:line="240" w:lineRule="auto"/>
        <w:jc w:val="center"/>
        <w:rPr>
          <w:rFonts w:ascii="KZ Times New Roman" w:eastAsia="Times New Roman" w:hAnsi="KZ Times New Roman" w:cs="Times New Roman"/>
          <w:sz w:val="28"/>
          <w:szCs w:val="24"/>
          <w:lang w:val="kk-KZ" w:eastAsia="ru-RU"/>
        </w:rPr>
      </w:pPr>
    </w:p>
    <w:p w:rsidR="00D25D36" w:rsidRPr="00D25D36" w:rsidRDefault="00D25D36" w:rsidP="00D25D36">
      <w:pPr>
        <w:spacing w:after="0" w:line="240" w:lineRule="auto"/>
        <w:jc w:val="center"/>
        <w:rPr>
          <w:rFonts w:ascii="KZ Times New Roman" w:eastAsia="Times New Roman" w:hAnsi="KZ Times New Roman" w:cs="Times New Roman"/>
          <w:sz w:val="28"/>
          <w:szCs w:val="24"/>
          <w:lang w:val="kk-KZ" w:eastAsia="ru-RU"/>
        </w:rPr>
      </w:pPr>
      <w:r w:rsidRPr="00D25D36">
        <w:rPr>
          <w:rFonts w:ascii="KZ Times New Roman" w:eastAsia="Times New Roman" w:hAnsi="KZ Times New Roman" w:cs="Times New Roman"/>
          <w:sz w:val="28"/>
          <w:szCs w:val="24"/>
          <w:lang w:val="kk-KZ" w:eastAsia="ru-RU"/>
        </w:rPr>
        <w:t>БЕЛГІЛІ БІР ЖОЛ ҚИЫЛЫСЫНЫҢ СИПАТЫН ОҚУ ЖӘНЕ БАҒДАРШАММЕН  РЕТТЕУДІ ЕНГІЗУДІ АНЫҚТАУ</w:t>
      </w:r>
    </w:p>
    <w:p w:rsidR="00D25D36" w:rsidRPr="00D25D36" w:rsidRDefault="00D25D36" w:rsidP="00D25D36">
      <w:pPr>
        <w:spacing w:after="0" w:line="240" w:lineRule="auto"/>
        <w:jc w:val="center"/>
        <w:rPr>
          <w:rFonts w:ascii="KZ Times New Roman" w:eastAsia="Times New Roman" w:hAnsi="KZ Times New Roman" w:cs="Times New Roman"/>
          <w:sz w:val="28"/>
          <w:szCs w:val="24"/>
          <w:lang w:val="kk-KZ" w:eastAsia="ru-RU"/>
        </w:rPr>
      </w:pPr>
    </w:p>
    <w:p w:rsidR="00D25D36" w:rsidRPr="00D25D36" w:rsidRDefault="00D25D36" w:rsidP="00D25D36">
      <w:pPr>
        <w:spacing w:after="0" w:line="240" w:lineRule="auto"/>
        <w:jc w:val="center"/>
        <w:rPr>
          <w:rFonts w:ascii="KZ Times New Roman" w:eastAsia="Times New Roman" w:hAnsi="KZ Times New Roman" w:cs="Times New Roman"/>
          <w:b/>
          <w:bCs/>
          <w:sz w:val="28"/>
          <w:szCs w:val="24"/>
          <w:lang w:val="kk-KZ" w:eastAsia="ru-RU"/>
        </w:rPr>
      </w:pPr>
      <w:r w:rsidRPr="00D25D36">
        <w:rPr>
          <w:rFonts w:ascii="KZ Times New Roman" w:eastAsia="Times New Roman" w:hAnsi="KZ Times New Roman" w:cs="Times New Roman"/>
          <w:b/>
          <w:bCs/>
          <w:sz w:val="28"/>
          <w:szCs w:val="24"/>
          <w:lang w:val="kk-KZ" w:eastAsia="ru-RU"/>
        </w:rPr>
        <w:t xml:space="preserve"> 4.1 Жұмыстың мақсаты</w:t>
      </w:r>
    </w:p>
    <w:p w:rsidR="00D25D36" w:rsidRPr="00D25D36" w:rsidRDefault="00D25D36" w:rsidP="00D25D36">
      <w:pPr>
        <w:spacing w:after="0" w:line="240" w:lineRule="auto"/>
        <w:ind w:firstLine="900"/>
        <w:rPr>
          <w:rFonts w:ascii="KZ Times New Roman" w:eastAsia="Times New Roman" w:hAnsi="KZ Times New Roman" w:cs="Times New Roman"/>
          <w:sz w:val="28"/>
          <w:szCs w:val="24"/>
          <w:lang w:val="kk-KZ" w:eastAsia="ru-RU"/>
        </w:rPr>
      </w:pPr>
    </w:p>
    <w:p w:rsidR="00D25D36" w:rsidRPr="00D25D36" w:rsidRDefault="00D25D36" w:rsidP="00D25D36">
      <w:pPr>
        <w:spacing w:after="0" w:line="240" w:lineRule="auto"/>
        <w:ind w:firstLine="900"/>
        <w:jc w:val="both"/>
        <w:rPr>
          <w:rFonts w:ascii="KZ Times New Roman" w:eastAsia="Times New Roman" w:hAnsi="KZ Times New Roman" w:cs="Times New Roman"/>
          <w:sz w:val="28"/>
          <w:szCs w:val="24"/>
          <w:lang w:val="kk-KZ" w:eastAsia="ru-RU"/>
        </w:rPr>
      </w:pPr>
      <w:r w:rsidRPr="00D25D36">
        <w:rPr>
          <w:rFonts w:ascii="KZ Times New Roman" w:eastAsia="Times New Roman" w:hAnsi="KZ Times New Roman" w:cs="Times New Roman"/>
          <w:sz w:val="28"/>
          <w:szCs w:val="24"/>
          <w:lang w:val="kk-KZ" w:eastAsia="ru-RU"/>
        </w:rPr>
        <w:t>Жұмыстың мақсаты көлік және жаяу жүргіншілер ағынының қарқындылығын табиғи анықтау; арнайы нормативті жағдай негізінде бағдаршаммен реттеуді енгізуді іздеу болып табылады. Бақылау пунктерінде постың саны мен орналасуын анықтау үшін реттелген қиылыста электрондық стендті қолдану болып табылады.</w:t>
      </w:r>
    </w:p>
    <w:p w:rsidR="00D25D36" w:rsidRPr="00D25D36" w:rsidRDefault="00D25D36" w:rsidP="00D25D36">
      <w:pPr>
        <w:spacing w:after="0" w:line="240" w:lineRule="auto"/>
        <w:ind w:firstLine="900"/>
        <w:jc w:val="both"/>
        <w:rPr>
          <w:rFonts w:ascii="KZ Times New Roman" w:eastAsia="Times New Roman" w:hAnsi="KZ Times New Roman" w:cs="Times New Roman"/>
          <w:sz w:val="28"/>
          <w:szCs w:val="24"/>
          <w:lang w:val="kk-KZ" w:eastAsia="ru-RU"/>
        </w:rPr>
      </w:pPr>
    </w:p>
    <w:p w:rsidR="00D25D36" w:rsidRPr="00D25D36" w:rsidRDefault="00D25D36" w:rsidP="00D25D36">
      <w:pPr>
        <w:spacing w:after="0" w:line="240" w:lineRule="auto"/>
        <w:ind w:firstLine="900"/>
        <w:jc w:val="center"/>
        <w:rPr>
          <w:rFonts w:ascii="KZ Times New Roman" w:eastAsia="Times New Roman" w:hAnsi="KZ Times New Roman" w:cs="Times New Roman"/>
          <w:sz w:val="28"/>
          <w:szCs w:val="24"/>
          <w:lang w:val="kk-KZ" w:eastAsia="ru-RU"/>
        </w:rPr>
      </w:pPr>
      <w:r w:rsidRPr="00D25D36">
        <w:rPr>
          <w:rFonts w:ascii="KZ Times New Roman" w:eastAsia="Times New Roman" w:hAnsi="KZ Times New Roman" w:cs="Times New Roman"/>
          <w:b/>
          <w:bCs/>
          <w:sz w:val="28"/>
          <w:szCs w:val="24"/>
          <w:lang w:val="kk-KZ" w:eastAsia="ru-RU"/>
        </w:rPr>
        <w:t>4.2 Қысқаша теориялық мағлұматтар</w:t>
      </w:r>
    </w:p>
    <w:p w:rsidR="00D25D36" w:rsidRPr="00D25D36" w:rsidRDefault="00D25D36" w:rsidP="00D25D36">
      <w:pPr>
        <w:spacing w:after="0" w:line="240" w:lineRule="auto"/>
        <w:ind w:firstLine="900"/>
        <w:jc w:val="both"/>
        <w:rPr>
          <w:rFonts w:ascii="KZ Times New Roman" w:eastAsia="Times New Roman" w:hAnsi="KZ Times New Roman" w:cs="Times New Roman"/>
          <w:sz w:val="28"/>
          <w:szCs w:val="24"/>
          <w:lang w:val="kk-KZ" w:eastAsia="ru-RU"/>
        </w:rPr>
      </w:pPr>
    </w:p>
    <w:p w:rsidR="00D25D36" w:rsidRPr="00D25D36" w:rsidRDefault="00D25D36" w:rsidP="00D25D36">
      <w:pPr>
        <w:spacing w:after="0" w:line="240" w:lineRule="auto"/>
        <w:ind w:firstLine="900"/>
        <w:jc w:val="both"/>
        <w:rPr>
          <w:rFonts w:ascii="KZ Times New Roman" w:eastAsia="Times New Roman" w:hAnsi="KZ Times New Roman" w:cs="Times New Roman"/>
          <w:sz w:val="28"/>
          <w:szCs w:val="24"/>
          <w:lang w:val="kk-KZ" w:eastAsia="ru-RU"/>
        </w:rPr>
      </w:pPr>
      <w:r w:rsidRPr="00D25D36">
        <w:rPr>
          <w:rFonts w:ascii="KZ Times New Roman" w:eastAsia="Times New Roman" w:hAnsi="KZ Times New Roman" w:cs="Times New Roman"/>
          <w:sz w:val="28"/>
          <w:szCs w:val="24"/>
          <w:lang w:val="kk-KZ" w:eastAsia="ru-RU"/>
        </w:rPr>
        <w:t>Бағдаршаммен реттеуді енгізу көптеген қауіпті даулы нүктелерді жоғалтып қозғалыс қауіпсіздігін жоғарылатады. Қиылыста бағдаршамның пайда болуы тікті негізгі жолда көлік кідірісіне әкеледі, бірақ өте маңыздысы осы жолдар үшін жоғарғы қозғалыс қарқындылығында және қатаң бағдарламалық басқарудың қазіргі уақытты болуы. Сөйтіп, бағдаршаммен реттеуді енгізу әрқашан шешімді бола бермейді және де ол біріншіден даулы нүктелердің қарқындылығы мен ЖКО ауыртпалығы мен санына байланысты келеді.</w:t>
      </w:r>
    </w:p>
    <w:p w:rsidR="00D25D36" w:rsidRPr="00D25D36" w:rsidRDefault="00D25D36" w:rsidP="00D25D36">
      <w:pPr>
        <w:spacing w:after="0" w:line="240" w:lineRule="auto"/>
        <w:ind w:firstLine="900"/>
        <w:jc w:val="both"/>
        <w:rPr>
          <w:rFonts w:ascii="KZ Times New Roman" w:eastAsia="Times New Roman" w:hAnsi="KZ Times New Roman" w:cs="Times New Roman"/>
          <w:sz w:val="28"/>
          <w:szCs w:val="24"/>
          <w:lang w:val="kk-KZ" w:eastAsia="ru-RU"/>
        </w:rPr>
      </w:pPr>
      <w:r w:rsidRPr="00D25D36">
        <w:rPr>
          <w:rFonts w:ascii="KZ Times New Roman" w:eastAsia="Times New Roman" w:hAnsi="KZ Times New Roman" w:cs="Times New Roman"/>
          <w:sz w:val="28"/>
          <w:szCs w:val="24"/>
          <w:lang w:val="kk-KZ" w:eastAsia="ru-RU"/>
        </w:rPr>
        <w:t>Қиылыста бағдаршамдық сигнал беруді енгізу қозғалыстың нормативті жағдайын бұзғандағы келесі белгілердің болуы кезінде қарастырылады:</w:t>
      </w:r>
    </w:p>
    <w:p w:rsidR="00D25D36" w:rsidRPr="00D25D36" w:rsidRDefault="00D25D36" w:rsidP="00D25D36">
      <w:pPr>
        <w:spacing w:after="0" w:line="240" w:lineRule="auto"/>
        <w:ind w:firstLine="900"/>
        <w:jc w:val="both"/>
        <w:rPr>
          <w:rFonts w:ascii="KZ Times New Roman" w:eastAsia="Times New Roman" w:hAnsi="KZ Times New Roman" w:cs="Times New Roman"/>
          <w:sz w:val="28"/>
          <w:szCs w:val="24"/>
          <w:lang w:val="kk-KZ" w:eastAsia="ru-RU"/>
        </w:rPr>
      </w:pPr>
      <w:r w:rsidRPr="00D25D36">
        <w:rPr>
          <w:rFonts w:ascii="KZ Times New Roman" w:eastAsia="Times New Roman" w:hAnsi="KZ Times New Roman" w:cs="Times New Roman"/>
          <w:sz w:val="28"/>
          <w:szCs w:val="24"/>
          <w:lang w:val="kk-KZ" w:eastAsia="ru-RU"/>
        </w:rPr>
        <w:t>1) Жол қиылысы арқылы көлік құрамының қозғалыс жылдамдығы жылдам түсуінен бөгелудің тууы;</w:t>
      </w:r>
    </w:p>
    <w:p w:rsidR="00D25D36" w:rsidRPr="00D25D36" w:rsidRDefault="00D25D36" w:rsidP="00D25D36">
      <w:pPr>
        <w:spacing w:after="0" w:line="240" w:lineRule="auto"/>
        <w:ind w:firstLine="900"/>
        <w:jc w:val="both"/>
        <w:rPr>
          <w:rFonts w:ascii="KZ Times New Roman" w:eastAsia="Times New Roman" w:hAnsi="KZ Times New Roman" w:cs="Times New Roman"/>
          <w:sz w:val="28"/>
          <w:szCs w:val="24"/>
          <w:lang w:val="kk-KZ" w:eastAsia="ru-RU"/>
        </w:rPr>
      </w:pPr>
      <w:r w:rsidRPr="00D25D36">
        <w:rPr>
          <w:rFonts w:ascii="KZ Times New Roman" w:eastAsia="Times New Roman" w:hAnsi="KZ Times New Roman" w:cs="Times New Roman"/>
          <w:sz w:val="28"/>
          <w:szCs w:val="24"/>
          <w:lang w:val="kk-KZ" w:eastAsia="ru-RU"/>
        </w:rPr>
        <w:t>2) Негізгі жол бойынша тоқтаусыз ағынды шектеулі мүмкіндікте қиып өту және оған енудің әсерінен қосалқы жолда 2 минуттан көп уақытта көлік құралдарының кідірісі, кезектің болуына әкелуі;</w:t>
      </w:r>
    </w:p>
    <w:p w:rsidR="00D25D36" w:rsidRPr="00D25D36" w:rsidRDefault="00D25D36" w:rsidP="00D25D36">
      <w:pPr>
        <w:spacing w:after="0" w:line="240" w:lineRule="auto"/>
        <w:ind w:firstLine="900"/>
        <w:jc w:val="both"/>
        <w:rPr>
          <w:rFonts w:ascii="KZ Times New Roman" w:eastAsia="Times New Roman" w:hAnsi="KZ Times New Roman" w:cs="Times New Roman"/>
          <w:sz w:val="28"/>
          <w:szCs w:val="24"/>
          <w:lang w:val="kk-KZ" w:eastAsia="ru-RU"/>
        </w:rPr>
      </w:pPr>
      <w:r w:rsidRPr="00D25D36">
        <w:rPr>
          <w:rFonts w:ascii="KZ Times New Roman" w:eastAsia="Times New Roman" w:hAnsi="KZ Times New Roman" w:cs="Times New Roman"/>
          <w:sz w:val="28"/>
          <w:szCs w:val="24"/>
          <w:lang w:val="kk-KZ" w:eastAsia="ru-RU"/>
        </w:rPr>
        <w:t>3) Көлік құралының қозғалыс қарқындылығымен шектеулі мүмкіндіктің әсерінен көшені өтуге жаяу жүргіншілердің ұзақ кідірісі және жиналып қалуы;</w:t>
      </w:r>
    </w:p>
    <w:p w:rsidR="00D25D36" w:rsidRPr="00D25D36" w:rsidRDefault="00D25D36" w:rsidP="00D25D36">
      <w:pPr>
        <w:spacing w:after="0" w:line="240" w:lineRule="auto"/>
        <w:ind w:firstLine="900"/>
        <w:jc w:val="both"/>
        <w:rPr>
          <w:rFonts w:ascii="KZ Times New Roman" w:eastAsia="Times New Roman" w:hAnsi="KZ Times New Roman" w:cs="Times New Roman"/>
          <w:sz w:val="28"/>
          <w:szCs w:val="24"/>
          <w:lang w:val="kk-KZ" w:eastAsia="ru-RU"/>
        </w:rPr>
      </w:pPr>
      <w:r w:rsidRPr="00D25D36">
        <w:rPr>
          <w:rFonts w:ascii="KZ Times New Roman" w:eastAsia="Times New Roman" w:hAnsi="KZ Times New Roman" w:cs="Times New Roman"/>
          <w:sz w:val="28"/>
          <w:szCs w:val="24"/>
          <w:lang w:val="kk-KZ" w:eastAsia="ru-RU"/>
        </w:rPr>
        <w:t>4) Жаяу жүргіншілерді басып кету жағдайлары, көлік құралдарының соғылуы және ЖКО басқа да түрлерінің қайталануы.</w:t>
      </w:r>
    </w:p>
    <w:p w:rsidR="00D25D36" w:rsidRPr="00D25D36" w:rsidRDefault="00D25D36" w:rsidP="00D25D36">
      <w:pPr>
        <w:spacing w:after="0" w:line="240" w:lineRule="auto"/>
        <w:ind w:firstLine="900"/>
        <w:jc w:val="both"/>
        <w:rPr>
          <w:rFonts w:ascii="KZ Times New Roman" w:eastAsia="Times New Roman" w:hAnsi="KZ Times New Roman" w:cs="Times New Roman"/>
          <w:sz w:val="28"/>
          <w:szCs w:val="24"/>
          <w:lang w:val="kk-KZ" w:eastAsia="ru-RU"/>
        </w:rPr>
      </w:pPr>
      <w:r w:rsidRPr="00D25D36">
        <w:rPr>
          <w:rFonts w:ascii="KZ Times New Roman" w:eastAsia="Times New Roman" w:hAnsi="KZ Times New Roman" w:cs="Times New Roman"/>
          <w:sz w:val="28"/>
          <w:szCs w:val="28"/>
          <w:lang w:val="kk-KZ" w:eastAsia="ru-RU"/>
        </w:rPr>
        <w:t xml:space="preserve">ҚР </w:t>
      </w:r>
      <w:r w:rsidRPr="00D25D36">
        <w:rPr>
          <w:rFonts w:ascii="KZ Times New Roman" w:eastAsia="Times New Roman" w:hAnsi="KZ Times New Roman" w:cs="Times New Roman"/>
          <w:sz w:val="28"/>
          <w:szCs w:val="24"/>
          <w:lang w:val="kk-KZ" w:eastAsia="ru-RU"/>
        </w:rPr>
        <w:t>СТ</w:t>
      </w:r>
      <w:r w:rsidRPr="00D25D36">
        <w:rPr>
          <w:rFonts w:ascii="KZ Times New Roman" w:eastAsia="Times New Roman" w:hAnsi="KZ Times New Roman" w:cs="Times New Roman"/>
          <w:sz w:val="28"/>
          <w:szCs w:val="28"/>
          <w:lang w:val="kk-KZ" w:eastAsia="ru-RU"/>
        </w:rPr>
        <w:t xml:space="preserve"> 1412-2005</w:t>
      </w:r>
      <w:r w:rsidRPr="00D25D36">
        <w:rPr>
          <w:rFonts w:ascii="KZ Times New Roman" w:eastAsia="Times New Roman" w:hAnsi="KZ Times New Roman" w:cs="Times New Roman"/>
          <w:sz w:val="28"/>
          <w:szCs w:val="24"/>
          <w:lang w:val="kk-KZ" w:eastAsia="ru-RU"/>
        </w:rPr>
        <w:t xml:space="preserve"> «Жол қозғалысын ұйымдастырудың техникалық құралдары. Қолдану ережелеріне» сәйкес көлік бағдаршамының 1 және 2-ші түрі, сонымен қатар жаяу жүргіншілер бағдаршамын келесі шарттардың біреуі болсын орындалған кезде жол қиылысымен жаяу жүргінші өтпелінде орнатады.</w:t>
      </w:r>
    </w:p>
    <w:p w:rsidR="00D25D36" w:rsidRPr="00D25D36" w:rsidRDefault="00D25D36" w:rsidP="00D25D36">
      <w:pPr>
        <w:spacing w:after="0" w:line="240" w:lineRule="auto"/>
        <w:ind w:firstLine="900"/>
        <w:jc w:val="both"/>
        <w:rPr>
          <w:rFonts w:ascii="KZ Times New Roman" w:eastAsia="Times New Roman" w:hAnsi="KZ Times New Roman" w:cs="Times New Roman"/>
          <w:sz w:val="28"/>
          <w:szCs w:val="24"/>
          <w:lang w:val="kk-KZ" w:eastAsia="ru-RU"/>
        </w:rPr>
      </w:pPr>
      <w:r w:rsidRPr="00D25D36">
        <w:rPr>
          <w:rFonts w:ascii="KZ Times New Roman" w:eastAsia="Times New Roman" w:hAnsi="KZ Times New Roman" w:cs="Times New Roman"/>
          <w:sz w:val="28"/>
          <w:szCs w:val="24"/>
          <w:lang w:val="kk-KZ" w:eastAsia="ru-RU"/>
        </w:rPr>
        <w:t xml:space="preserve">1-ші шарт негізгі және қосалқы жолдарда қозғалыстың қатерлі қарқындылығы түрінде берілген (кесте 3.1). Бағдаршаммен реттеуді енгізу шешімді болып саналады, егер қалыпты жұмыс күндерінің әр 8 сағаты ішінде </w:t>
      </w:r>
      <w:r w:rsidRPr="00D25D36">
        <w:rPr>
          <w:rFonts w:ascii="KZ Times New Roman" w:eastAsia="Times New Roman" w:hAnsi="KZ Times New Roman" w:cs="Times New Roman"/>
          <w:sz w:val="28"/>
          <w:szCs w:val="24"/>
          <w:lang w:val="kk-KZ" w:eastAsia="ru-RU"/>
        </w:rPr>
        <w:lastRenderedPageBreak/>
        <w:t>бақыланатын жол қиылысында даулы көлік ағыны қарқындылығы берілгеннен аз болмау керек;</w:t>
      </w:r>
    </w:p>
    <w:p w:rsidR="00D25D36" w:rsidRPr="00D25D36" w:rsidRDefault="00D25D36" w:rsidP="00D25D36">
      <w:pPr>
        <w:spacing w:after="0" w:line="240" w:lineRule="auto"/>
        <w:ind w:firstLine="900"/>
        <w:jc w:val="both"/>
        <w:rPr>
          <w:rFonts w:ascii="KZ Times New Roman" w:eastAsia="Times New Roman" w:hAnsi="KZ Times New Roman" w:cs="Times New Roman"/>
          <w:sz w:val="28"/>
          <w:szCs w:val="24"/>
          <w:lang w:val="kk-KZ" w:eastAsia="ru-RU"/>
        </w:rPr>
      </w:pPr>
      <w:r w:rsidRPr="00D25D36">
        <w:rPr>
          <w:rFonts w:ascii="KZ Times New Roman" w:eastAsia="Times New Roman" w:hAnsi="KZ Times New Roman" w:cs="Times New Roman"/>
          <w:sz w:val="28"/>
          <w:szCs w:val="24"/>
          <w:lang w:val="kk-KZ" w:eastAsia="ru-RU"/>
        </w:rPr>
        <w:t>2-ші шарт көлік және жаяу жүргінші ағынының қатерлі даулы қарқындылығы түрінде беріледі. Бағдаршаммен реттеуді енгізу шешімді болып саналады, егер қалыпты жұмыс күндерінің кез-келген 8 сағат ішінде жолдың екі бағытында көлік құралы 600 бірл/сағ қозғалысынан аз болмаса, бөліп тұратын жолақты жол үшін 1000 бірл/сағ және осы уақытта осы жолды бір бағытта және жүктеулі бағытта 150 ад/сағ өту керек.</w:t>
      </w:r>
    </w:p>
    <w:p w:rsidR="00D25D36" w:rsidRPr="00D25D36" w:rsidRDefault="00D25D36" w:rsidP="00D25D36">
      <w:pPr>
        <w:spacing w:after="0" w:line="240" w:lineRule="auto"/>
        <w:ind w:firstLine="900"/>
        <w:jc w:val="both"/>
        <w:rPr>
          <w:rFonts w:ascii="KZ Times New Roman" w:eastAsia="Times New Roman" w:hAnsi="KZ Times New Roman" w:cs="Times New Roman"/>
          <w:sz w:val="28"/>
          <w:szCs w:val="24"/>
          <w:lang w:val="kk-KZ" w:eastAsia="ru-RU"/>
        </w:rPr>
      </w:pPr>
      <w:r w:rsidRPr="00D25D36">
        <w:rPr>
          <w:rFonts w:ascii="KZ Times New Roman" w:eastAsia="Times New Roman" w:hAnsi="KZ Times New Roman" w:cs="Times New Roman"/>
          <w:sz w:val="28"/>
          <w:szCs w:val="24"/>
          <w:lang w:val="kk-KZ" w:eastAsia="ru-RU"/>
        </w:rPr>
        <w:t>10 мың адамы бар елді мекен үшін айтылған 1 және 2 шарттарымен қозғалыстың күрделі қарқындылық мәні 30 % төмендейді.</w:t>
      </w:r>
    </w:p>
    <w:p w:rsidR="00D25D36" w:rsidRPr="00D25D36" w:rsidRDefault="00D25D36" w:rsidP="00D25D36">
      <w:pPr>
        <w:spacing w:after="0" w:line="240" w:lineRule="auto"/>
        <w:ind w:firstLine="900"/>
        <w:jc w:val="both"/>
        <w:rPr>
          <w:rFonts w:ascii="KZ Times New Roman" w:eastAsia="Times New Roman" w:hAnsi="KZ Times New Roman" w:cs="Times New Roman"/>
          <w:sz w:val="28"/>
          <w:szCs w:val="24"/>
          <w:lang w:val="kk-KZ" w:eastAsia="ru-RU"/>
        </w:rPr>
      </w:pPr>
      <w:r w:rsidRPr="00D25D36">
        <w:rPr>
          <w:rFonts w:ascii="KZ Times New Roman" w:eastAsia="Times New Roman" w:hAnsi="KZ Times New Roman" w:cs="Times New Roman"/>
          <w:sz w:val="28"/>
          <w:szCs w:val="24"/>
          <w:lang w:val="kk-KZ" w:eastAsia="ru-RU"/>
        </w:rPr>
        <w:t>3-ші шарт бағдаршаммен ретеуді енгізу  1 және 2 шарттар толық орындалмайды, бірақ екеуі 80 % аз орындалмауы керек.</w:t>
      </w:r>
    </w:p>
    <w:p w:rsidR="00D25D36" w:rsidRPr="00D25D36" w:rsidRDefault="00D25D36" w:rsidP="00D25D36">
      <w:pPr>
        <w:spacing w:after="0" w:line="240" w:lineRule="auto"/>
        <w:ind w:firstLine="900"/>
        <w:jc w:val="both"/>
        <w:rPr>
          <w:rFonts w:ascii="KZ Times New Roman" w:eastAsia="Times New Roman" w:hAnsi="KZ Times New Roman" w:cs="Times New Roman"/>
          <w:sz w:val="28"/>
          <w:szCs w:val="24"/>
          <w:lang w:val="kk-KZ" w:eastAsia="ru-RU"/>
        </w:rPr>
      </w:pPr>
      <w:r w:rsidRPr="00D25D36">
        <w:rPr>
          <w:rFonts w:ascii="KZ Times New Roman" w:eastAsia="Times New Roman" w:hAnsi="KZ Times New Roman" w:cs="Times New Roman"/>
          <w:sz w:val="28"/>
          <w:szCs w:val="24"/>
          <w:lang w:val="kk-KZ" w:eastAsia="ru-RU"/>
        </w:rPr>
        <w:t>4-ші  ЖКО анықталған санымен берілген. Бағдаршаммен реттеуді енгізу шешімді деп саналады, егер қиылыста соңғы 12 ай ішінде 3 ЖКО көп болмауы керек және 1 мен 2 шарттың біреуі болсын 80 % аз орындалмауы керек.</w:t>
      </w:r>
    </w:p>
    <w:p w:rsidR="00D25D36" w:rsidRPr="00D25D36" w:rsidRDefault="00D25D36" w:rsidP="00D25D36">
      <w:pPr>
        <w:spacing w:after="0" w:line="240" w:lineRule="auto"/>
        <w:ind w:firstLine="900"/>
        <w:jc w:val="both"/>
        <w:rPr>
          <w:rFonts w:ascii="KZ Times New Roman" w:eastAsia="Times New Roman" w:hAnsi="KZ Times New Roman" w:cs="Times New Roman"/>
          <w:sz w:val="28"/>
          <w:szCs w:val="24"/>
          <w:lang w:val="kk-KZ" w:eastAsia="ru-RU"/>
        </w:rPr>
      </w:pPr>
      <w:r w:rsidRPr="00D25D36">
        <w:rPr>
          <w:rFonts w:ascii="KZ Times New Roman" w:eastAsia="Times New Roman" w:hAnsi="KZ Times New Roman" w:cs="Times New Roman"/>
          <w:sz w:val="28"/>
          <w:szCs w:val="24"/>
          <w:lang w:val="kk-KZ" w:eastAsia="ru-RU"/>
        </w:rPr>
        <w:t>Бұл үшін белгілі жол қиылысында қозғалыстың әр бағыты үшін көлік және жаяу жүргінші ағыны саналуы керек. Көлік құралының қарқындылығы арнайы келтіру еселігімен келтіру бірліктері шығады.</w:t>
      </w:r>
    </w:p>
    <w:p w:rsidR="00D25D36" w:rsidRPr="00D25D36" w:rsidRDefault="00D25D36" w:rsidP="00D25D36">
      <w:pPr>
        <w:spacing w:after="0" w:line="240" w:lineRule="auto"/>
        <w:ind w:firstLine="900"/>
        <w:jc w:val="both"/>
        <w:rPr>
          <w:rFonts w:ascii="KZ Times New Roman" w:eastAsia="Times New Roman" w:hAnsi="KZ Times New Roman" w:cs="Times New Roman"/>
          <w:sz w:val="28"/>
          <w:szCs w:val="24"/>
          <w:lang w:val="kk-KZ" w:eastAsia="ru-RU"/>
        </w:rPr>
      </w:pPr>
      <w:r w:rsidRPr="00D25D36">
        <w:rPr>
          <w:rFonts w:ascii="KZ Times New Roman" w:eastAsia="Times New Roman" w:hAnsi="KZ Times New Roman" w:cs="Times New Roman"/>
          <w:sz w:val="28"/>
          <w:szCs w:val="24"/>
          <w:lang w:val="kk-KZ" w:eastAsia="ru-RU"/>
        </w:rPr>
        <w:t>Қозғалыстың белгілі бағыты үшін қосынды келтірілген қарқындылық мына формуламен есептелінеді:</w:t>
      </w:r>
    </w:p>
    <w:p w:rsidR="00D25D36" w:rsidRPr="00D25D36" w:rsidRDefault="00D25D36" w:rsidP="00D25D36">
      <w:pPr>
        <w:spacing w:after="0" w:line="240" w:lineRule="auto"/>
        <w:ind w:firstLine="900"/>
        <w:jc w:val="both"/>
        <w:rPr>
          <w:rFonts w:ascii="KZ Times New Roman" w:eastAsia="Times New Roman" w:hAnsi="KZ Times New Roman" w:cs="Times New Roman"/>
          <w:sz w:val="28"/>
          <w:szCs w:val="24"/>
          <w:lang w:val="kk-KZ" w:eastAsia="ru-RU"/>
        </w:rPr>
      </w:pPr>
    </w:p>
    <w:p w:rsidR="00D25D36" w:rsidRPr="00D25D36" w:rsidRDefault="00D25D36" w:rsidP="00D25D36">
      <w:pPr>
        <w:spacing w:after="0" w:line="240" w:lineRule="auto"/>
        <w:ind w:firstLine="900"/>
        <w:jc w:val="center"/>
        <w:rPr>
          <w:rFonts w:ascii="KZ Times New Roman" w:eastAsia="Times New Roman" w:hAnsi="KZ Times New Roman" w:cs="Times New Roman"/>
          <w:sz w:val="28"/>
          <w:szCs w:val="24"/>
          <w:lang w:val="kk-KZ" w:eastAsia="ru-RU"/>
        </w:rPr>
      </w:pPr>
      <w:r w:rsidRPr="00D25D36">
        <w:rPr>
          <w:rFonts w:ascii="KZ Times New Roman" w:eastAsia="Times New Roman" w:hAnsi="KZ Times New Roman" w:cs="Times New Roman"/>
          <w:sz w:val="28"/>
          <w:szCs w:val="24"/>
          <w:lang w:val="kk-KZ" w:eastAsia="ru-RU"/>
        </w:rPr>
        <w:t xml:space="preserve">    </w:t>
      </w:r>
      <w:r w:rsidRPr="00D25D36">
        <w:rPr>
          <w:rFonts w:ascii="KZ Times New Roman" w:eastAsia="Times New Roman" w:hAnsi="KZ Times New Roman" w:cs="Times New Roman"/>
          <w:sz w:val="28"/>
          <w:szCs w:val="24"/>
          <w:lang w:val="en-US" w:eastAsia="ru-RU"/>
        </w:rPr>
        <w:t>N</w:t>
      </w:r>
      <w:proofErr w:type="spellStart"/>
      <w:r w:rsidRPr="00D25D36">
        <w:rPr>
          <w:rFonts w:ascii="KZ Times New Roman" w:eastAsia="Times New Roman" w:hAnsi="KZ Times New Roman" w:cs="Times New Roman"/>
          <w:sz w:val="28"/>
          <w:szCs w:val="24"/>
          <w:vertAlign w:val="subscript"/>
          <w:lang w:val="ru-MD" w:eastAsia="ru-RU"/>
        </w:rPr>
        <w:t>келті</w:t>
      </w:r>
      <w:proofErr w:type="spellEnd"/>
      <w:r w:rsidRPr="00D25D36">
        <w:rPr>
          <w:rFonts w:ascii="KZ Times New Roman" w:eastAsia="Times New Roman" w:hAnsi="KZ Times New Roman" w:cs="Times New Roman"/>
          <w:sz w:val="28"/>
          <w:szCs w:val="24"/>
          <w:vertAlign w:val="subscript"/>
          <w:lang w:val="en-US" w:eastAsia="ru-RU"/>
        </w:rPr>
        <w:t xml:space="preserve"> </w:t>
      </w:r>
      <w:proofErr w:type="spellStart"/>
      <w:r w:rsidRPr="00D25D36">
        <w:rPr>
          <w:rFonts w:ascii="KZ Times New Roman" w:eastAsia="Times New Roman" w:hAnsi="KZ Times New Roman" w:cs="Times New Roman"/>
          <w:sz w:val="28"/>
          <w:szCs w:val="24"/>
          <w:vertAlign w:val="subscript"/>
          <w:lang w:val="en-US" w:eastAsia="ru-RU"/>
        </w:rPr>
        <w:t>i</w:t>
      </w:r>
      <w:proofErr w:type="spellEnd"/>
      <w:r w:rsidRPr="00D25D36">
        <w:rPr>
          <w:rFonts w:ascii="KZ Times New Roman" w:eastAsia="Times New Roman" w:hAnsi="KZ Times New Roman" w:cs="Times New Roman"/>
          <w:sz w:val="28"/>
          <w:szCs w:val="24"/>
          <w:lang w:val="en-US" w:eastAsia="ru-RU"/>
        </w:rPr>
        <w:t>=N</w:t>
      </w:r>
      <w:r w:rsidRPr="00D25D36">
        <w:rPr>
          <w:rFonts w:ascii="KZ Times New Roman" w:eastAsia="Times New Roman" w:hAnsi="KZ Times New Roman" w:cs="Times New Roman"/>
          <w:sz w:val="28"/>
          <w:szCs w:val="24"/>
          <w:vertAlign w:val="subscript"/>
          <w:lang w:val="en-US" w:eastAsia="ru-RU"/>
        </w:rPr>
        <w:t>1</w:t>
      </w:r>
      <w:r w:rsidRPr="00D25D36">
        <w:rPr>
          <w:rFonts w:ascii="KZ Times New Roman" w:eastAsia="Times New Roman" w:hAnsi="KZ Times New Roman" w:cs="Times New Roman"/>
          <w:position w:val="-4"/>
          <w:sz w:val="28"/>
          <w:szCs w:val="24"/>
          <w:vertAlign w:val="subscript"/>
          <w:lang w:val="en-US" w:eastAsia="ru-RU"/>
        </w:rPr>
        <w:object w:dxaOrig="180" w:dyaOrig="2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pt;height:9.75pt" o:ole="">
            <v:imagedata r:id="rId4" o:title=""/>
          </v:shape>
          <o:OLEObject Type="Embed" ProgID="Equation.3" ShapeID="_x0000_i1025" DrawAspect="Content" ObjectID="_1772365869" r:id="rId5"/>
        </w:object>
      </w:r>
      <w:r w:rsidRPr="00D25D36">
        <w:rPr>
          <w:rFonts w:ascii="KZ Times New Roman" w:eastAsia="Times New Roman" w:hAnsi="KZ Times New Roman" w:cs="Times New Roman"/>
          <w:sz w:val="28"/>
          <w:szCs w:val="24"/>
          <w:lang w:val="en-US" w:eastAsia="ru-RU"/>
        </w:rPr>
        <w:t>K</w:t>
      </w:r>
      <w:r w:rsidRPr="00D25D36">
        <w:rPr>
          <w:rFonts w:ascii="KZ Times New Roman" w:eastAsia="Times New Roman" w:hAnsi="KZ Times New Roman" w:cs="Times New Roman"/>
          <w:sz w:val="28"/>
          <w:szCs w:val="24"/>
          <w:vertAlign w:val="subscript"/>
          <w:lang w:val="en-US" w:eastAsia="ru-RU"/>
        </w:rPr>
        <w:t>1</w:t>
      </w:r>
      <w:r w:rsidRPr="00D25D36">
        <w:rPr>
          <w:rFonts w:ascii="KZ Times New Roman" w:eastAsia="Times New Roman" w:hAnsi="KZ Times New Roman" w:cs="Times New Roman"/>
          <w:sz w:val="28"/>
          <w:szCs w:val="24"/>
          <w:lang w:val="en-US" w:eastAsia="ru-RU"/>
        </w:rPr>
        <w:t>+N</w:t>
      </w:r>
      <w:r w:rsidRPr="00D25D36">
        <w:rPr>
          <w:rFonts w:ascii="KZ Times New Roman" w:eastAsia="Times New Roman" w:hAnsi="KZ Times New Roman" w:cs="Times New Roman"/>
          <w:sz w:val="28"/>
          <w:szCs w:val="24"/>
          <w:vertAlign w:val="subscript"/>
          <w:lang w:val="en-US" w:eastAsia="ru-RU"/>
        </w:rPr>
        <w:t>2</w:t>
      </w:r>
      <w:r w:rsidRPr="00D25D36">
        <w:rPr>
          <w:rFonts w:ascii="KZ Times New Roman" w:eastAsia="Times New Roman" w:hAnsi="KZ Times New Roman" w:cs="Times New Roman"/>
          <w:position w:val="-4"/>
          <w:sz w:val="28"/>
          <w:szCs w:val="24"/>
          <w:vertAlign w:val="subscript"/>
          <w:lang w:val="en-US" w:eastAsia="ru-RU"/>
        </w:rPr>
        <w:object w:dxaOrig="180" w:dyaOrig="200">
          <v:shape id="_x0000_i1026" type="#_x0000_t75" style="width:9pt;height:9.75pt" o:ole="">
            <v:imagedata r:id="rId6" o:title=""/>
          </v:shape>
          <o:OLEObject Type="Embed" ProgID="Equation.3" ShapeID="_x0000_i1026" DrawAspect="Content" ObjectID="_1772365870" r:id="rId7"/>
        </w:object>
      </w:r>
      <w:smartTag w:uri="urn:schemas-microsoft-com:office:smarttags" w:element="place">
        <w:r w:rsidRPr="00D25D36">
          <w:rPr>
            <w:rFonts w:ascii="KZ Times New Roman" w:eastAsia="Times New Roman" w:hAnsi="KZ Times New Roman" w:cs="Times New Roman"/>
            <w:sz w:val="28"/>
            <w:szCs w:val="24"/>
            <w:lang w:val="en-US" w:eastAsia="ru-RU"/>
          </w:rPr>
          <w:t>K</w:t>
        </w:r>
        <w:r w:rsidRPr="00D25D36">
          <w:rPr>
            <w:rFonts w:ascii="KZ Times New Roman" w:eastAsia="Times New Roman" w:hAnsi="KZ Times New Roman" w:cs="Times New Roman"/>
            <w:sz w:val="28"/>
            <w:szCs w:val="24"/>
            <w:vertAlign w:val="subscript"/>
            <w:lang w:val="en-US" w:eastAsia="ru-RU"/>
          </w:rPr>
          <w:t>2</w:t>
        </w:r>
      </w:smartTag>
      <w:r w:rsidRPr="00D25D36">
        <w:rPr>
          <w:rFonts w:ascii="KZ Times New Roman" w:eastAsia="Times New Roman" w:hAnsi="KZ Times New Roman" w:cs="Times New Roman"/>
          <w:sz w:val="28"/>
          <w:szCs w:val="24"/>
          <w:lang w:val="en-US" w:eastAsia="ru-RU"/>
        </w:rPr>
        <w:t>+…+N</w:t>
      </w:r>
      <w:r w:rsidRPr="00D25D36">
        <w:rPr>
          <w:rFonts w:ascii="KZ Times New Roman" w:eastAsia="Times New Roman" w:hAnsi="KZ Times New Roman" w:cs="Times New Roman"/>
          <w:sz w:val="28"/>
          <w:szCs w:val="24"/>
          <w:vertAlign w:val="subscript"/>
          <w:lang w:val="en-US" w:eastAsia="ru-RU"/>
        </w:rPr>
        <w:t>I</w:t>
      </w:r>
      <w:r w:rsidRPr="00D25D36">
        <w:rPr>
          <w:rFonts w:ascii="KZ Times New Roman" w:eastAsia="Times New Roman" w:hAnsi="KZ Times New Roman" w:cs="Times New Roman"/>
          <w:position w:val="-4"/>
          <w:sz w:val="28"/>
          <w:szCs w:val="24"/>
          <w:vertAlign w:val="subscript"/>
          <w:lang w:val="en-US" w:eastAsia="ru-RU"/>
        </w:rPr>
        <w:object w:dxaOrig="180" w:dyaOrig="200">
          <v:shape id="_x0000_i1027" type="#_x0000_t75" style="width:9pt;height:9.75pt" o:ole="">
            <v:imagedata r:id="rId8" o:title=""/>
          </v:shape>
          <o:OLEObject Type="Embed" ProgID="Equation.3" ShapeID="_x0000_i1027" DrawAspect="Content" ObjectID="_1772365871" r:id="rId9"/>
        </w:object>
      </w:r>
      <w:r w:rsidRPr="00D25D36">
        <w:rPr>
          <w:rFonts w:ascii="KZ Times New Roman" w:eastAsia="Times New Roman" w:hAnsi="KZ Times New Roman" w:cs="Times New Roman"/>
          <w:sz w:val="28"/>
          <w:szCs w:val="24"/>
          <w:lang w:val="en-US" w:eastAsia="ru-RU"/>
        </w:rPr>
        <w:t>K</w:t>
      </w:r>
      <w:r w:rsidRPr="00D25D36">
        <w:rPr>
          <w:rFonts w:ascii="KZ Times New Roman" w:eastAsia="Times New Roman" w:hAnsi="KZ Times New Roman" w:cs="Times New Roman"/>
          <w:sz w:val="28"/>
          <w:szCs w:val="24"/>
          <w:vertAlign w:val="subscript"/>
          <w:lang w:val="en-US" w:eastAsia="ru-RU"/>
        </w:rPr>
        <w:t>I</w:t>
      </w:r>
      <w:r w:rsidRPr="00D25D36">
        <w:rPr>
          <w:rFonts w:ascii="KZ Times New Roman" w:eastAsia="Times New Roman" w:hAnsi="KZ Times New Roman" w:cs="Times New Roman"/>
          <w:sz w:val="28"/>
          <w:szCs w:val="24"/>
          <w:lang w:val="en-US" w:eastAsia="ru-RU"/>
        </w:rPr>
        <w:t>;                                                       (1)</w:t>
      </w:r>
    </w:p>
    <w:p w:rsidR="00D25D36" w:rsidRPr="00D25D36" w:rsidRDefault="00D25D36" w:rsidP="00D25D36">
      <w:pPr>
        <w:spacing w:after="0" w:line="240" w:lineRule="auto"/>
        <w:ind w:firstLine="900"/>
        <w:jc w:val="center"/>
        <w:rPr>
          <w:rFonts w:ascii="KZ Times New Roman" w:eastAsia="Times New Roman" w:hAnsi="KZ Times New Roman" w:cs="Times New Roman"/>
          <w:sz w:val="28"/>
          <w:szCs w:val="24"/>
          <w:lang w:val="kk-KZ" w:eastAsia="ru-RU"/>
        </w:rPr>
      </w:pPr>
    </w:p>
    <w:p w:rsidR="00D25D36" w:rsidRPr="00D25D36" w:rsidRDefault="00D25D36" w:rsidP="00D25D36">
      <w:pPr>
        <w:spacing w:after="0" w:line="240" w:lineRule="auto"/>
        <w:jc w:val="both"/>
        <w:rPr>
          <w:rFonts w:ascii="KZ Times New Roman" w:eastAsia="Times New Roman" w:hAnsi="KZ Times New Roman" w:cs="Times New Roman"/>
          <w:sz w:val="28"/>
          <w:szCs w:val="24"/>
          <w:lang w:val="kk-KZ" w:eastAsia="ru-RU"/>
        </w:rPr>
      </w:pPr>
      <w:r w:rsidRPr="00D25D36">
        <w:rPr>
          <w:rFonts w:ascii="KZ Times New Roman" w:eastAsia="Times New Roman" w:hAnsi="KZ Times New Roman" w:cs="Times New Roman"/>
          <w:sz w:val="28"/>
          <w:szCs w:val="24"/>
          <w:lang w:val="kk-KZ" w:eastAsia="ru-RU"/>
        </w:rPr>
        <w:t>мұнда, N</w:t>
      </w:r>
      <w:r w:rsidRPr="00D25D36">
        <w:rPr>
          <w:rFonts w:ascii="KZ Times New Roman" w:eastAsia="Times New Roman" w:hAnsi="KZ Times New Roman" w:cs="Times New Roman"/>
          <w:sz w:val="28"/>
          <w:szCs w:val="24"/>
          <w:vertAlign w:val="subscript"/>
          <w:lang w:val="kk-KZ" w:eastAsia="ru-RU"/>
        </w:rPr>
        <w:t>келті i</w:t>
      </w:r>
      <w:r w:rsidRPr="00D25D36">
        <w:rPr>
          <w:rFonts w:ascii="KZ Times New Roman" w:eastAsia="Times New Roman" w:hAnsi="KZ Times New Roman" w:cs="Times New Roman"/>
          <w:sz w:val="28"/>
          <w:szCs w:val="24"/>
          <w:lang w:val="kk-KZ" w:eastAsia="ru-RU"/>
        </w:rPr>
        <w:t xml:space="preserve">  -  i- бағыты үшін келтірілген қарқындылық, бірл/сағ.</w:t>
      </w:r>
    </w:p>
    <w:p w:rsidR="00D25D36" w:rsidRPr="00D25D36" w:rsidRDefault="00D25D36" w:rsidP="00D25D36">
      <w:pPr>
        <w:spacing w:after="0" w:line="240" w:lineRule="auto"/>
        <w:ind w:firstLine="900"/>
        <w:jc w:val="both"/>
        <w:rPr>
          <w:rFonts w:ascii="KZ Times New Roman" w:eastAsia="Times New Roman" w:hAnsi="KZ Times New Roman" w:cs="Times New Roman"/>
          <w:sz w:val="28"/>
          <w:szCs w:val="24"/>
          <w:lang w:val="kk-KZ" w:eastAsia="ru-RU"/>
        </w:rPr>
      </w:pPr>
      <w:r w:rsidRPr="00D25D36">
        <w:rPr>
          <w:rFonts w:ascii="KZ Times New Roman" w:eastAsia="Times New Roman" w:hAnsi="KZ Times New Roman" w:cs="Times New Roman"/>
          <w:sz w:val="28"/>
          <w:szCs w:val="24"/>
          <w:lang w:val="kk-KZ" w:eastAsia="ru-RU"/>
        </w:rPr>
        <w:t>N</w:t>
      </w:r>
      <w:r w:rsidRPr="00D25D36">
        <w:rPr>
          <w:rFonts w:ascii="KZ Times New Roman" w:eastAsia="Times New Roman" w:hAnsi="KZ Times New Roman" w:cs="Times New Roman"/>
          <w:sz w:val="28"/>
          <w:szCs w:val="24"/>
          <w:vertAlign w:val="subscript"/>
          <w:lang w:val="kk-KZ" w:eastAsia="ru-RU"/>
        </w:rPr>
        <w:t>1</w:t>
      </w:r>
      <w:r w:rsidRPr="00D25D36">
        <w:rPr>
          <w:rFonts w:ascii="KZ Times New Roman" w:eastAsia="Times New Roman" w:hAnsi="KZ Times New Roman" w:cs="Times New Roman"/>
          <w:sz w:val="28"/>
          <w:szCs w:val="24"/>
          <w:lang w:val="kk-KZ" w:eastAsia="ru-RU"/>
        </w:rPr>
        <w:t>, N</w:t>
      </w:r>
      <w:r w:rsidRPr="00D25D36">
        <w:rPr>
          <w:rFonts w:ascii="KZ Times New Roman" w:eastAsia="Times New Roman" w:hAnsi="KZ Times New Roman" w:cs="Times New Roman"/>
          <w:sz w:val="28"/>
          <w:szCs w:val="24"/>
          <w:vertAlign w:val="subscript"/>
          <w:lang w:val="kk-KZ" w:eastAsia="ru-RU"/>
        </w:rPr>
        <w:t>2</w:t>
      </w:r>
      <w:r w:rsidRPr="00D25D36">
        <w:rPr>
          <w:rFonts w:ascii="KZ Times New Roman" w:eastAsia="Times New Roman" w:hAnsi="KZ Times New Roman" w:cs="Times New Roman"/>
          <w:sz w:val="28"/>
          <w:szCs w:val="24"/>
          <w:lang w:val="kk-KZ" w:eastAsia="ru-RU"/>
        </w:rPr>
        <w:t>... N</w:t>
      </w:r>
      <w:r w:rsidRPr="00D25D36">
        <w:rPr>
          <w:rFonts w:ascii="KZ Times New Roman" w:eastAsia="Times New Roman" w:hAnsi="KZ Times New Roman" w:cs="Times New Roman"/>
          <w:sz w:val="28"/>
          <w:szCs w:val="24"/>
          <w:vertAlign w:val="subscript"/>
          <w:lang w:val="kk-KZ" w:eastAsia="ru-RU"/>
        </w:rPr>
        <w:t>I</w:t>
      </w:r>
      <w:r w:rsidRPr="00D25D36">
        <w:rPr>
          <w:rFonts w:ascii="KZ Times New Roman" w:eastAsia="Times New Roman" w:hAnsi="KZ Times New Roman" w:cs="Times New Roman"/>
          <w:sz w:val="28"/>
          <w:szCs w:val="24"/>
          <w:lang w:val="kk-KZ" w:eastAsia="ru-RU"/>
        </w:rPr>
        <w:t xml:space="preserve"> - i- бағыты үшін көлік құралының сәйкес түрінің нақты қарқындылығы, авт/сағ.</w:t>
      </w:r>
    </w:p>
    <w:p w:rsidR="00D25D36" w:rsidRPr="00D25D36" w:rsidRDefault="00D25D36" w:rsidP="00D25D36">
      <w:pPr>
        <w:spacing w:after="0" w:line="240" w:lineRule="auto"/>
        <w:ind w:firstLine="900"/>
        <w:jc w:val="both"/>
        <w:rPr>
          <w:rFonts w:ascii="KZ Times New Roman" w:eastAsia="Times New Roman" w:hAnsi="KZ Times New Roman" w:cs="Times New Roman"/>
          <w:sz w:val="28"/>
          <w:szCs w:val="24"/>
          <w:lang w:val="kk-KZ" w:eastAsia="ru-RU"/>
        </w:rPr>
      </w:pPr>
      <w:r w:rsidRPr="00D25D36">
        <w:rPr>
          <w:rFonts w:ascii="KZ Times New Roman" w:eastAsia="Times New Roman" w:hAnsi="KZ Times New Roman" w:cs="Times New Roman"/>
          <w:sz w:val="28"/>
          <w:szCs w:val="24"/>
          <w:lang w:val="kk-KZ" w:eastAsia="ru-RU"/>
        </w:rPr>
        <w:t>K</w:t>
      </w:r>
      <w:r w:rsidRPr="00D25D36">
        <w:rPr>
          <w:rFonts w:ascii="KZ Times New Roman" w:eastAsia="Times New Roman" w:hAnsi="KZ Times New Roman" w:cs="Times New Roman"/>
          <w:sz w:val="28"/>
          <w:szCs w:val="24"/>
          <w:vertAlign w:val="subscript"/>
          <w:lang w:val="kk-KZ" w:eastAsia="ru-RU"/>
        </w:rPr>
        <w:t>1</w:t>
      </w:r>
      <w:r w:rsidRPr="00D25D36">
        <w:rPr>
          <w:rFonts w:ascii="KZ Times New Roman" w:eastAsia="Times New Roman" w:hAnsi="KZ Times New Roman" w:cs="Times New Roman"/>
          <w:sz w:val="28"/>
          <w:szCs w:val="24"/>
          <w:lang w:val="kk-KZ" w:eastAsia="ru-RU"/>
        </w:rPr>
        <w:t>, K</w:t>
      </w:r>
      <w:r w:rsidRPr="00D25D36">
        <w:rPr>
          <w:rFonts w:ascii="KZ Times New Roman" w:eastAsia="Times New Roman" w:hAnsi="KZ Times New Roman" w:cs="Times New Roman"/>
          <w:sz w:val="28"/>
          <w:szCs w:val="24"/>
          <w:vertAlign w:val="subscript"/>
          <w:lang w:val="kk-KZ" w:eastAsia="ru-RU"/>
        </w:rPr>
        <w:t>2</w:t>
      </w:r>
      <w:r w:rsidRPr="00D25D36">
        <w:rPr>
          <w:rFonts w:ascii="KZ Times New Roman" w:eastAsia="Times New Roman" w:hAnsi="KZ Times New Roman" w:cs="Times New Roman"/>
          <w:sz w:val="28"/>
          <w:szCs w:val="24"/>
          <w:lang w:val="kk-KZ" w:eastAsia="ru-RU"/>
        </w:rPr>
        <w:t>...</w:t>
      </w:r>
      <w:r w:rsidRPr="00D25D36">
        <w:rPr>
          <w:rFonts w:ascii="KZ Times New Roman" w:eastAsia="Times New Roman" w:hAnsi="KZ Times New Roman" w:cs="Times New Roman"/>
          <w:sz w:val="28"/>
          <w:szCs w:val="24"/>
          <w:vertAlign w:val="subscript"/>
          <w:lang w:val="kk-KZ" w:eastAsia="ru-RU"/>
        </w:rPr>
        <w:t xml:space="preserve"> </w:t>
      </w:r>
      <w:r w:rsidRPr="00D25D36">
        <w:rPr>
          <w:rFonts w:ascii="KZ Times New Roman" w:eastAsia="Times New Roman" w:hAnsi="KZ Times New Roman" w:cs="Times New Roman"/>
          <w:sz w:val="28"/>
          <w:szCs w:val="24"/>
          <w:lang w:val="kk-KZ" w:eastAsia="ru-RU"/>
        </w:rPr>
        <w:t>K</w:t>
      </w:r>
      <w:r w:rsidRPr="00D25D36">
        <w:rPr>
          <w:rFonts w:ascii="KZ Times New Roman" w:eastAsia="Times New Roman" w:hAnsi="KZ Times New Roman" w:cs="Times New Roman"/>
          <w:sz w:val="28"/>
          <w:szCs w:val="24"/>
          <w:vertAlign w:val="subscript"/>
          <w:lang w:val="kk-KZ" w:eastAsia="ru-RU"/>
        </w:rPr>
        <w:t xml:space="preserve">I </w:t>
      </w:r>
      <w:r w:rsidRPr="00D25D36">
        <w:rPr>
          <w:rFonts w:ascii="KZ Times New Roman" w:eastAsia="Times New Roman" w:hAnsi="KZ Times New Roman" w:cs="Times New Roman"/>
          <w:sz w:val="28"/>
          <w:szCs w:val="24"/>
          <w:lang w:val="kk-KZ" w:eastAsia="ru-RU"/>
        </w:rPr>
        <w:t>– келтіру еселігі.</w:t>
      </w:r>
    </w:p>
    <w:p w:rsidR="00D25D36" w:rsidRPr="00D25D36" w:rsidRDefault="00D25D36" w:rsidP="00D25D36">
      <w:pPr>
        <w:spacing w:after="0" w:line="240" w:lineRule="auto"/>
        <w:ind w:firstLine="900"/>
        <w:jc w:val="both"/>
        <w:rPr>
          <w:rFonts w:ascii="KZ Times New Roman" w:eastAsia="Times New Roman" w:hAnsi="KZ Times New Roman" w:cs="Times New Roman"/>
          <w:sz w:val="28"/>
          <w:szCs w:val="24"/>
          <w:lang w:val="kk-KZ" w:eastAsia="ru-RU"/>
        </w:rPr>
      </w:pPr>
    </w:p>
    <w:p w:rsidR="00D25D36" w:rsidRPr="00D25D36" w:rsidRDefault="00D25D36" w:rsidP="00D25D36">
      <w:pPr>
        <w:spacing w:after="0" w:line="240" w:lineRule="auto"/>
        <w:ind w:firstLine="900"/>
        <w:jc w:val="both"/>
        <w:rPr>
          <w:rFonts w:ascii="KZ Times New Roman" w:eastAsia="Times New Roman" w:hAnsi="KZ Times New Roman" w:cs="Times New Roman"/>
          <w:sz w:val="28"/>
          <w:szCs w:val="24"/>
          <w:lang w:val="kk-KZ" w:eastAsia="ru-RU"/>
        </w:rPr>
      </w:pPr>
      <w:r w:rsidRPr="00D25D36">
        <w:rPr>
          <w:rFonts w:ascii="KZ Times New Roman" w:eastAsia="Times New Roman" w:hAnsi="KZ Times New Roman" w:cs="Times New Roman"/>
          <w:sz w:val="28"/>
          <w:szCs w:val="24"/>
          <w:lang w:val="kk-KZ" w:eastAsia="ru-RU"/>
        </w:rPr>
        <w:t>Көлік құралының қозғалыс қарқындылығы мен жаяу жүргіншілерді санау алдында мұғалім күрделі жол қиылысының қабырғасында келесі шарттарға байланысты тексеру пунктінде санау посты саны мен студенттердің орналасуын анықтайды.</w:t>
      </w:r>
    </w:p>
    <w:p w:rsidR="00D25D36" w:rsidRPr="00D25D36" w:rsidRDefault="00D25D36" w:rsidP="00D25D36">
      <w:pPr>
        <w:spacing w:after="0" w:line="240" w:lineRule="auto"/>
        <w:ind w:firstLine="900"/>
        <w:jc w:val="both"/>
        <w:rPr>
          <w:rFonts w:ascii="KZ Times New Roman" w:eastAsia="Times New Roman" w:hAnsi="KZ Times New Roman" w:cs="Times New Roman"/>
          <w:sz w:val="28"/>
          <w:szCs w:val="24"/>
          <w:lang w:val="kk-KZ" w:eastAsia="ru-RU"/>
        </w:rPr>
      </w:pPr>
      <w:r w:rsidRPr="00D25D36">
        <w:rPr>
          <w:rFonts w:ascii="KZ Times New Roman" w:eastAsia="Times New Roman" w:hAnsi="KZ Times New Roman" w:cs="Times New Roman"/>
          <w:sz w:val="28"/>
          <w:szCs w:val="24"/>
          <w:lang w:val="ru-MD" w:eastAsia="ru-RU"/>
        </w:rPr>
        <w:object w:dxaOrig="13875" w:dyaOrig="8070">
          <v:shape id="_x0000_i1028" type="#_x0000_t75" style="width:394.5pt;height:229.5pt" o:ole="">
            <v:imagedata r:id="rId10" o:title=""/>
          </v:shape>
          <o:OLEObject Type="Embed" ProgID="AutoCAD.Drawing.16" ShapeID="_x0000_i1028" DrawAspect="Content" ObjectID="_1772365872" r:id="rId11"/>
        </w:object>
      </w:r>
    </w:p>
    <w:p w:rsidR="00D25D36" w:rsidRPr="00D25D36" w:rsidRDefault="00D25D36" w:rsidP="00D25D36">
      <w:pPr>
        <w:spacing w:after="0" w:line="240" w:lineRule="auto"/>
        <w:ind w:firstLine="900"/>
        <w:jc w:val="both"/>
        <w:rPr>
          <w:rFonts w:ascii="KZ Times New Roman" w:eastAsia="Times New Roman" w:hAnsi="KZ Times New Roman" w:cs="Times New Roman"/>
          <w:sz w:val="28"/>
          <w:szCs w:val="24"/>
          <w:lang w:val="kk-KZ" w:eastAsia="ru-RU"/>
        </w:rPr>
      </w:pPr>
    </w:p>
    <w:p w:rsidR="00D25D36" w:rsidRPr="00D25D36" w:rsidRDefault="00D25D36" w:rsidP="00D25D36">
      <w:pPr>
        <w:spacing w:after="0" w:line="240" w:lineRule="auto"/>
        <w:ind w:firstLine="900"/>
        <w:jc w:val="center"/>
        <w:rPr>
          <w:rFonts w:ascii="KZ Times New Roman" w:eastAsia="Times New Roman" w:hAnsi="KZ Times New Roman" w:cs="Times New Roman"/>
          <w:sz w:val="28"/>
          <w:szCs w:val="24"/>
          <w:lang w:val="kk-KZ" w:eastAsia="ru-RU"/>
        </w:rPr>
      </w:pPr>
      <w:r w:rsidRPr="00D25D36">
        <w:rPr>
          <w:rFonts w:ascii="KZ Times New Roman" w:eastAsia="Times New Roman" w:hAnsi="KZ Times New Roman" w:cs="Times New Roman"/>
          <w:sz w:val="28"/>
          <w:szCs w:val="24"/>
          <w:lang w:val="kk-KZ" w:eastAsia="ru-RU"/>
        </w:rPr>
        <w:t xml:space="preserve">Сурет 4 – Жол қиылысында көлік және жаяу жүргіншілер </w:t>
      </w:r>
    </w:p>
    <w:p w:rsidR="00D25D36" w:rsidRPr="00D25D36" w:rsidRDefault="00D25D36" w:rsidP="00D25D36">
      <w:pPr>
        <w:spacing w:after="0" w:line="240" w:lineRule="auto"/>
        <w:ind w:firstLine="900"/>
        <w:jc w:val="center"/>
        <w:rPr>
          <w:rFonts w:ascii="KZ Times New Roman" w:eastAsia="Times New Roman" w:hAnsi="KZ Times New Roman" w:cs="Times New Roman"/>
          <w:sz w:val="28"/>
          <w:szCs w:val="24"/>
          <w:lang w:val="kk-KZ" w:eastAsia="ru-RU"/>
        </w:rPr>
      </w:pPr>
      <w:r w:rsidRPr="00D25D36">
        <w:rPr>
          <w:rFonts w:ascii="KZ Times New Roman" w:eastAsia="Times New Roman" w:hAnsi="KZ Times New Roman" w:cs="Times New Roman"/>
          <w:sz w:val="28"/>
          <w:szCs w:val="24"/>
          <w:lang w:val="kk-KZ" w:eastAsia="ru-RU"/>
        </w:rPr>
        <w:t>ағынының қарқындылығын санау постын орналастыруды ұйымдастыру сұлбасы</w:t>
      </w:r>
    </w:p>
    <w:p w:rsidR="00D25D36" w:rsidRPr="00D25D36" w:rsidRDefault="00D25D36" w:rsidP="00D25D36">
      <w:pPr>
        <w:spacing w:after="0" w:line="240" w:lineRule="auto"/>
        <w:ind w:firstLine="900"/>
        <w:jc w:val="center"/>
        <w:rPr>
          <w:rFonts w:ascii="KZ Times New Roman" w:eastAsia="Times New Roman" w:hAnsi="KZ Times New Roman" w:cs="Times New Roman"/>
          <w:sz w:val="28"/>
          <w:szCs w:val="24"/>
          <w:lang w:val="kk-KZ" w:eastAsia="ru-RU"/>
        </w:rPr>
      </w:pPr>
    </w:p>
    <w:p w:rsidR="00D25D36" w:rsidRPr="00D25D36" w:rsidRDefault="00D25D36" w:rsidP="00D25D36">
      <w:pPr>
        <w:spacing w:after="0" w:line="240" w:lineRule="auto"/>
        <w:ind w:firstLine="900"/>
        <w:jc w:val="both"/>
        <w:rPr>
          <w:rFonts w:ascii="KZ Times New Roman" w:eastAsia="Times New Roman" w:hAnsi="KZ Times New Roman" w:cs="Times New Roman"/>
          <w:sz w:val="28"/>
          <w:szCs w:val="24"/>
          <w:lang w:val="kk-KZ" w:eastAsia="ru-RU"/>
        </w:rPr>
      </w:pPr>
      <w:r w:rsidRPr="00D25D36">
        <w:rPr>
          <w:rFonts w:ascii="KZ Times New Roman" w:eastAsia="Times New Roman" w:hAnsi="KZ Times New Roman" w:cs="Times New Roman"/>
          <w:sz w:val="28"/>
          <w:szCs w:val="24"/>
          <w:lang w:val="kk-KZ" w:eastAsia="ru-RU"/>
        </w:rPr>
        <w:t xml:space="preserve">а) постың орналасуы жол қиылысының алдында </w:t>
      </w:r>
      <w:smartTag w:uri="urn:schemas-microsoft-com:office:smarttags" w:element="metricconverter">
        <w:smartTagPr>
          <w:attr w:name="ProductID" w:val="20 м"/>
        </w:smartTagPr>
        <w:r w:rsidRPr="00D25D36">
          <w:rPr>
            <w:rFonts w:ascii="KZ Times New Roman" w:eastAsia="Times New Roman" w:hAnsi="KZ Times New Roman" w:cs="Times New Roman"/>
            <w:sz w:val="28"/>
            <w:szCs w:val="24"/>
            <w:lang w:val="kk-KZ" w:eastAsia="ru-RU"/>
          </w:rPr>
          <w:t>20 м</w:t>
        </w:r>
      </w:smartTag>
      <w:r w:rsidRPr="00D25D36">
        <w:rPr>
          <w:rFonts w:ascii="KZ Times New Roman" w:eastAsia="Times New Roman" w:hAnsi="KZ Times New Roman" w:cs="Times New Roman"/>
          <w:sz w:val="28"/>
          <w:szCs w:val="24"/>
          <w:lang w:val="kk-KZ" w:eastAsia="ru-RU"/>
        </w:rPr>
        <w:t xml:space="preserve"> аумақта қалыпты көруді қамтамасыз ету керек және жол қиылысы расында көлік ағынының бөлу аумағын қамтамасыз ету керек; жаяу жүргінші өткелі енін барлау оған қоса одан әр жаққа </w:t>
      </w:r>
      <w:smartTag w:uri="urn:schemas-microsoft-com:office:smarttags" w:element="metricconverter">
        <w:smartTagPr>
          <w:attr w:name="ProductID" w:val="10 м"/>
        </w:smartTagPr>
        <w:r w:rsidRPr="00D25D36">
          <w:rPr>
            <w:rFonts w:ascii="KZ Times New Roman" w:eastAsia="Times New Roman" w:hAnsi="KZ Times New Roman" w:cs="Times New Roman"/>
            <w:sz w:val="28"/>
            <w:szCs w:val="24"/>
            <w:lang w:val="kk-KZ" w:eastAsia="ru-RU"/>
          </w:rPr>
          <w:t>10 м</w:t>
        </w:r>
      </w:smartTag>
      <w:r w:rsidRPr="00D25D36">
        <w:rPr>
          <w:rFonts w:ascii="KZ Times New Roman" w:eastAsia="Times New Roman" w:hAnsi="KZ Times New Roman" w:cs="Times New Roman"/>
          <w:sz w:val="28"/>
          <w:szCs w:val="24"/>
          <w:lang w:val="kk-KZ" w:eastAsia="ru-RU"/>
        </w:rPr>
        <w:t xml:space="preserve"> аумақ.</w:t>
      </w:r>
    </w:p>
    <w:p w:rsidR="00D25D36" w:rsidRPr="00D25D36" w:rsidRDefault="00D25D36" w:rsidP="00D25D36">
      <w:pPr>
        <w:spacing w:after="0" w:line="240" w:lineRule="auto"/>
        <w:ind w:firstLine="900"/>
        <w:jc w:val="both"/>
        <w:rPr>
          <w:rFonts w:ascii="KZ Times New Roman" w:eastAsia="Times New Roman" w:hAnsi="KZ Times New Roman" w:cs="Times New Roman"/>
          <w:sz w:val="28"/>
          <w:szCs w:val="24"/>
          <w:lang w:val="kk-KZ" w:eastAsia="ru-RU"/>
        </w:rPr>
      </w:pPr>
      <w:r w:rsidRPr="00D25D36">
        <w:rPr>
          <w:rFonts w:ascii="KZ Times New Roman" w:eastAsia="Times New Roman" w:hAnsi="KZ Times New Roman" w:cs="Times New Roman"/>
          <w:sz w:val="28"/>
          <w:szCs w:val="24"/>
          <w:lang w:val="kk-KZ" w:eastAsia="ru-RU"/>
        </w:rPr>
        <w:t>б) жаяу жүргішілерді санау бір көшеден өткен және қарама-қарсы бағытта, бір уақытта, әр түрлі санаушылармен жүргізіледі. Бір санаушы бір бағытта қозғалған жаяу жүргіншілерді санайды.</w:t>
      </w:r>
    </w:p>
    <w:p w:rsidR="00D25D36" w:rsidRPr="00D25D36" w:rsidRDefault="00D25D36" w:rsidP="00D25D36">
      <w:pPr>
        <w:spacing w:after="0" w:line="240" w:lineRule="auto"/>
        <w:ind w:firstLine="900"/>
        <w:jc w:val="both"/>
        <w:rPr>
          <w:rFonts w:ascii="KZ Times New Roman" w:eastAsia="Times New Roman" w:hAnsi="KZ Times New Roman" w:cs="Times New Roman"/>
          <w:sz w:val="28"/>
          <w:szCs w:val="24"/>
          <w:lang w:val="kk-KZ" w:eastAsia="ru-RU"/>
        </w:rPr>
      </w:pPr>
      <w:r w:rsidRPr="00D25D36">
        <w:rPr>
          <w:rFonts w:ascii="KZ Times New Roman" w:eastAsia="Times New Roman" w:hAnsi="KZ Times New Roman" w:cs="Times New Roman"/>
          <w:sz w:val="28"/>
          <w:szCs w:val="24"/>
          <w:lang w:val="kk-KZ" w:eastAsia="ru-RU"/>
        </w:rPr>
        <w:t>3-ші суретте бір санаушымен біруақытта тіркелген қозғалыс ағыны бағытының сұлба мысалы көрсетілген.</w:t>
      </w:r>
    </w:p>
    <w:p w:rsidR="00D25D36" w:rsidRPr="00D25D36" w:rsidRDefault="00D25D36" w:rsidP="00D25D36">
      <w:pPr>
        <w:spacing w:after="0" w:line="240" w:lineRule="auto"/>
        <w:ind w:firstLine="900"/>
        <w:jc w:val="both"/>
        <w:rPr>
          <w:rFonts w:ascii="KZ Times New Roman" w:eastAsia="Times New Roman" w:hAnsi="KZ Times New Roman" w:cs="Times New Roman"/>
          <w:sz w:val="28"/>
          <w:szCs w:val="24"/>
          <w:lang w:val="kk-KZ" w:eastAsia="ru-RU"/>
        </w:rPr>
      </w:pPr>
    </w:p>
    <w:p w:rsidR="00D25D36" w:rsidRPr="00D25D36" w:rsidRDefault="00D25D36" w:rsidP="00D25D36">
      <w:pPr>
        <w:spacing w:after="0" w:line="240" w:lineRule="auto"/>
        <w:ind w:firstLine="900"/>
        <w:jc w:val="both"/>
        <w:rPr>
          <w:rFonts w:ascii="KZ Times New Roman" w:eastAsia="Times New Roman" w:hAnsi="KZ Times New Roman" w:cs="Times New Roman"/>
          <w:sz w:val="28"/>
          <w:szCs w:val="24"/>
          <w:lang w:val="kk-KZ" w:eastAsia="ru-RU"/>
        </w:rPr>
      </w:pPr>
    </w:p>
    <w:p w:rsidR="00D25D36" w:rsidRPr="00D25D36" w:rsidRDefault="00D25D36" w:rsidP="00D25D36">
      <w:pPr>
        <w:spacing w:after="0" w:line="240" w:lineRule="auto"/>
        <w:rPr>
          <w:rFonts w:ascii="Times New Roman" w:eastAsia="Times New Roman" w:hAnsi="Times New Roman" w:cs="Times New Roman"/>
          <w:sz w:val="24"/>
          <w:szCs w:val="24"/>
          <w:lang w:eastAsia="ru-RU"/>
        </w:rPr>
      </w:pPr>
      <w:r w:rsidRPr="00D25D36">
        <w:rPr>
          <w:rFonts w:ascii="Times New Roman" w:eastAsia="Times New Roman" w:hAnsi="Times New Roman" w:cs="Times New Roman"/>
          <w:sz w:val="24"/>
          <w:szCs w:val="24"/>
          <w:lang w:eastAsia="ru-RU"/>
        </w:rPr>
        <w:object w:dxaOrig="9660" w:dyaOrig="7650">
          <v:shape id="_x0000_i1029" type="#_x0000_t75" style="width:486pt;height:420.75pt" o:ole="">
            <v:imagedata r:id="rId12" o:title=""/>
          </v:shape>
          <o:OLEObject Type="Embed" ProgID="AutoCAD.Drawing.16" ShapeID="_x0000_i1029" DrawAspect="Content" ObjectID="_1772365873" r:id="rId13"/>
        </w:object>
      </w:r>
    </w:p>
    <w:p w:rsidR="00D25D36" w:rsidRPr="00D25D36" w:rsidRDefault="00D25D36" w:rsidP="00D25D36">
      <w:pPr>
        <w:spacing w:after="0" w:line="240" w:lineRule="auto"/>
        <w:ind w:firstLine="900"/>
        <w:jc w:val="center"/>
        <w:rPr>
          <w:rFonts w:ascii="KZ Times New Roman" w:eastAsia="Times New Roman" w:hAnsi="KZ Times New Roman" w:cs="Times New Roman"/>
          <w:sz w:val="28"/>
          <w:szCs w:val="24"/>
          <w:lang w:val="kk-KZ" w:eastAsia="ru-RU"/>
        </w:rPr>
      </w:pPr>
    </w:p>
    <w:p w:rsidR="00D25D36" w:rsidRPr="00D25D36" w:rsidRDefault="00D25D36" w:rsidP="00D25D36">
      <w:pPr>
        <w:spacing w:after="0" w:line="240" w:lineRule="auto"/>
        <w:ind w:firstLine="900"/>
        <w:jc w:val="center"/>
        <w:rPr>
          <w:rFonts w:ascii="KZ Times New Roman" w:eastAsia="Times New Roman" w:hAnsi="KZ Times New Roman" w:cs="Times New Roman"/>
          <w:sz w:val="28"/>
          <w:szCs w:val="24"/>
          <w:lang w:val="kk-KZ" w:eastAsia="ru-RU"/>
        </w:rPr>
      </w:pPr>
      <w:r w:rsidRPr="00D25D36">
        <w:rPr>
          <w:rFonts w:ascii="KZ Times New Roman" w:eastAsia="Times New Roman" w:hAnsi="KZ Times New Roman" w:cs="Times New Roman"/>
          <w:sz w:val="28"/>
          <w:szCs w:val="24"/>
          <w:lang w:val="kk-KZ" w:eastAsia="ru-RU"/>
        </w:rPr>
        <w:t>Сурет 5 – Көлік және жаяу жүргіншілер ағынының қозғалыс қарқындылық картограммасы</w:t>
      </w:r>
    </w:p>
    <w:p w:rsidR="00D25D36" w:rsidRPr="00D25D36" w:rsidRDefault="00D25D36" w:rsidP="00D25D36">
      <w:pPr>
        <w:spacing w:after="0" w:line="240" w:lineRule="auto"/>
        <w:ind w:firstLine="900"/>
        <w:jc w:val="both"/>
        <w:rPr>
          <w:rFonts w:ascii="KZ Times New Roman" w:eastAsia="Times New Roman" w:hAnsi="KZ Times New Roman" w:cs="Times New Roman"/>
          <w:sz w:val="28"/>
          <w:szCs w:val="24"/>
          <w:lang w:val="kk-KZ" w:eastAsia="ru-RU"/>
        </w:rPr>
      </w:pPr>
    </w:p>
    <w:p w:rsidR="00D25D36" w:rsidRPr="00D25D36" w:rsidRDefault="00D25D36" w:rsidP="00D25D36">
      <w:pPr>
        <w:spacing w:after="0" w:line="240" w:lineRule="auto"/>
        <w:ind w:firstLine="900"/>
        <w:jc w:val="both"/>
        <w:rPr>
          <w:rFonts w:ascii="KZ Times New Roman" w:eastAsia="Times New Roman" w:hAnsi="KZ Times New Roman" w:cs="Times New Roman"/>
          <w:sz w:val="28"/>
          <w:szCs w:val="24"/>
          <w:lang w:val="kk-KZ" w:eastAsia="ru-RU"/>
        </w:rPr>
      </w:pPr>
      <w:r w:rsidRPr="00D25D36">
        <w:rPr>
          <w:rFonts w:ascii="KZ Times New Roman" w:eastAsia="Times New Roman" w:hAnsi="KZ Times New Roman" w:cs="Times New Roman"/>
          <w:sz w:val="28"/>
          <w:szCs w:val="24"/>
          <w:lang w:val="kk-KZ" w:eastAsia="ru-RU"/>
        </w:rPr>
        <w:t>Барлау нәтижесі көлік және жаяу жүргінші ағынының қарқындылығын санау бланкісіне енгізіледі. (қосымша 1,2)</w:t>
      </w:r>
    </w:p>
    <w:p w:rsidR="00D25D36" w:rsidRPr="00D25D36" w:rsidRDefault="00D25D36" w:rsidP="00D25D36">
      <w:pPr>
        <w:spacing w:after="0" w:line="240" w:lineRule="auto"/>
        <w:ind w:firstLine="900"/>
        <w:jc w:val="both"/>
        <w:rPr>
          <w:rFonts w:ascii="KZ Times New Roman" w:eastAsia="Times New Roman" w:hAnsi="KZ Times New Roman" w:cs="Times New Roman"/>
          <w:sz w:val="28"/>
          <w:szCs w:val="24"/>
          <w:lang w:val="kk-KZ" w:eastAsia="ru-RU"/>
        </w:rPr>
      </w:pPr>
      <w:r w:rsidRPr="00D25D36">
        <w:rPr>
          <w:rFonts w:ascii="KZ Times New Roman" w:eastAsia="Times New Roman" w:hAnsi="KZ Times New Roman" w:cs="Times New Roman"/>
          <w:sz w:val="28"/>
          <w:szCs w:val="24"/>
          <w:lang w:val="kk-KZ" w:eastAsia="ru-RU"/>
        </w:rPr>
        <w:t>Көлік ағынының қозғалысы келтірілген қарқындылығы берілгендер бойынша барлық бағыт бойынша қозғалыс қарқындылығына сәйкес масштабта картограмма (сурет 4) құрылады.</w:t>
      </w:r>
    </w:p>
    <w:p w:rsidR="00D25D36" w:rsidRPr="00D25D36" w:rsidRDefault="00D25D36" w:rsidP="00D25D36">
      <w:pPr>
        <w:spacing w:after="0" w:line="240" w:lineRule="auto"/>
        <w:ind w:firstLine="900"/>
        <w:jc w:val="both"/>
        <w:rPr>
          <w:rFonts w:ascii="KZ Times New Roman" w:eastAsia="Times New Roman" w:hAnsi="KZ Times New Roman" w:cs="Times New Roman"/>
          <w:sz w:val="28"/>
          <w:szCs w:val="24"/>
          <w:lang w:val="kk-KZ" w:eastAsia="ru-RU"/>
        </w:rPr>
      </w:pPr>
      <w:r w:rsidRPr="00D25D36">
        <w:rPr>
          <w:rFonts w:ascii="KZ Times New Roman" w:eastAsia="Times New Roman" w:hAnsi="KZ Times New Roman" w:cs="Times New Roman"/>
          <w:sz w:val="28"/>
          <w:szCs w:val="24"/>
          <w:lang w:val="kk-KZ" w:eastAsia="ru-RU"/>
        </w:rPr>
        <w:t>Нақты объект үшін қарастырылған жол қиылысы орынында бірнеше жылдар бойы болған ЖКО бойынша мәліметтерді Жол полициясынан алады.</w:t>
      </w:r>
    </w:p>
    <w:p w:rsidR="00D25D36" w:rsidRPr="00D25D36" w:rsidRDefault="00D25D36" w:rsidP="00D25D36">
      <w:pPr>
        <w:spacing w:after="0" w:line="240" w:lineRule="auto"/>
        <w:ind w:firstLine="900"/>
        <w:jc w:val="both"/>
        <w:rPr>
          <w:rFonts w:ascii="KZ Times New Roman" w:eastAsia="Times New Roman" w:hAnsi="KZ Times New Roman" w:cs="Times New Roman"/>
          <w:sz w:val="28"/>
          <w:szCs w:val="24"/>
          <w:lang w:val="kk-KZ" w:eastAsia="ru-RU"/>
        </w:rPr>
      </w:pPr>
    </w:p>
    <w:p w:rsidR="00D25D36" w:rsidRPr="00D25D36" w:rsidRDefault="00D25D36" w:rsidP="00D25D36">
      <w:pPr>
        <w:spacing w:after="0" w:line="240" w:lineRule="auto"/>
        <w:ind w:firstLine="900"/>
        <w:jc w:val="center"/>
        <w:rPr>
          <w:rFonts w:ascii="KZ Times New Roman" w:eastAsia="Times New Roman" w:hAnsi="KZ Times New Roman" w:cs="Times New Roman"/>
          <w:b/>
          <w:bCs/>
          <w:sz w:val="28"/>
          <w:szCs w:val="24"/>
          <w:lang w:val="kk-KZ" w:eastAsia="ru-RU"/>
        </w:rPr>
      </w:pPr>
      <w:r w:rsidRPr="00D25D36">
        <w:rPr>
          <w:rFonts w:ascii="KZ Times New Roman" w:eastAsia="Times New Roman" w:hAnsi="KZ Times New Roman" w:cs="Times New Roman"/>
          <w:b/>
          <w:bCs/>
          <w:sz w:val="28"/>
          <w:szCs w:val="24"/>
          <w:lang w:val="kk-KZ" w:eastAsia="ru-RU"/>
        </w:rPr>
        <w:t>4.3 Жұмысты орындау бойынша әдістемелік көрсеткіштер және реті</w:t>
      </w:r>
    </w:p>
    <w:p w:rsidR="00D25D36" w:rsidRPr="00D25D36" w:rsidRDefault="00D25D36" w:rsidP="00D25D36">
      <w:pPr>
        <w:spacing w:after="0" w:line="240" w:lineRule="auto"/>
        <w:ind w:firstLine="900"/>
        <w:jc w:val="center"/>
        <w:rPr>
          <w:rFonts w:ascii="KZ Times New Roman" w:eastAsia="Times New Roman" w:hAnsi="KZ Times New Roman" w:cs="Times New Roman"/>
          <w:b/>
          <w:bCs/>
          <w:sz w:val="28"/>
          <w:szCs w:val="24"/>
          <w:lang w:val="kk-KZ" w:eastAsia="ru-RU"/>
        </w:rPr>
      </w:pPr>
    </w:p>
    <w:p w:rsidR="00D25D36" w:rsidRPr="00D25D36" w:rsidRDefault="00D25D36" w:rsidP="00D25D36">
      <w:pPr>
        <w:spacing w:after="0" w:line="240" w:lineRule="auto"/>
        <w:ind w:firstLine="900"/>
        <w:rPr>
          <w:rFonts w:ascii="KZ Times New Roman" w:eastAsia="Times New Roman" w:hAnsi="KZ Times New Roman" w:cs="Times New Roman"/>
          <w:sz w:val="28"/>
          <w:szCs w:val="24"/>
          <w:lang w:val="kk-KZ" w:eastAsia="ru-RU"/>
        </w:rPr>
      </w:pPr>
      <w:r w:rsidRPr="00D25D36">
        <w:rPr>
          <w:rFonts w:ascii="KZ Times New Roman" w:eastAsia="Times New Roman" w:hAnsi="KZ Times New Roman" w:cs="Times New Roman"/>
          <w:sz w:val="28"/>
          <w:szCs w:val="24"/>
          <w:lang w:val="kk-KZ" w:eastAsia="ru-RU"/>
        </w:rPr>
        <w:t>4.3.1Жұмысқа дайындалу кезінде орындалады</w:t>
      </w:r>
    </w:p>
    <w:p w:rsidR="00D25D36" w:rsidRPr="00D25D36" w:rsidRDefault="00D25D36" w:rsidP="00D25D36">
      <w:pPr>
        <w:spacing w:after="0" w:line="240" w:lineRule="auto"/>
        <w:ind w:firstLine="900"/>
        <w:jc w:val="both"/>
        <w:rPr>
          <w:rFonts w:ascii="KZ Times New Roman" w:eastAsia="Times New Roman" w:hAnsi="KZ Times New Roman" w:cs="Times New Roman"/>
          <w:sz w:val="28"/>
          <w:szCs w:val="24"/>
          <w:lang w:val="kk-KZ" w:eastAsia="ru-RU"/>
        </w:rPr>
      </w:pPr>
      <w:r w:rsidRPr="00D25D36">
        <w:rPr>
          <w:rFonts w:ascii="KZ Times New Roman" w:eastAsia="Times New Roman" w:hAnsi="KZ Times New Roman" w:cs="Times New Roman"/>
          <w:sz w:val="28"/>
          <w:szCs w:val="24"/>
          <w:lang w:val="kk-KZ" w:eastAsia="ru-RU"/>
        </w:rPr>
        <w:t>а) жол қиылысы сұлбасын және көлік пен жаяу жүргінші ағынының қарқындылығын есептеуге постты орналастырудың сұлбасын сызу.</w:t>
      </w:r>
    </w:p>
    <w:p w:rsidR="00D25D36" w:rsidRPr="00D25D36" w:rsidRDefault="00D25D36" w:rsidP="00D25D36">
      <w:pPr>
        <w:spacing w:after="0" w:line="240" w:lineRule="auto"/>
        <w:ind w:firstLine="900"/>
        <w:jc w:val="both"/>
        <w:rPr>
          <w:rFonts w:ascii="KZ Times New Roman" w:eastAsia="Times New Roman" w:hAnsi="KZ Times New Roman" w:cs="Times New Roman"/>
          <w:sz w:val="28"/>
          <w:szCs w:val="24"/>
          <w:lang w:val="kk-KZ" w:eastAsia="ru-RU"/>
        </w:rPr>
      </w:pPr>
      <w:r w:rsidRPr="00D25D36">
        <w:rPr>
          <w:rFonts w:ascii="KZ Times New Roman" w:eastAsia="Times New Roman" w:hAnsi="KZ Times New Roman" w:cs="Times New Roman"/>
          <w:sz w:val="28"/>
          <w:szCs w:val="24"/>
          <w:lang w:val="kk-KZ" w:eastAsia="ru-RU"/>
        </w:rPr>
        <w:lastRenderedPageBreak/>
        <w:t>ә) көлік пен жаяу жүргінші ағынының қозғалыс қарқындылығын есептеу бланкысін дайындау.</w:t>
      </w:r>
    </w:p>
    <w:p w:rsidR="00D25D36" w:rsidRPr="00D25D36" w:rsidRDefault="00D25D36" w:rsidP="00D25D36">
      <w:pPr>
        <w:spacing w:after="0" w:line="240" w:lineRule="auto"/>
        <w:ind w:firstLine="900"/>
        <w:jc w:val="both"/>
        <w:rPr>
          <w:rFonts w:ascii="KZ Times New Roman" w:eastAsia="Times New Roman" w:hAnsi="KZ Times New Roman" w:cs="Times New Roman"/>
          <w:sz w:val="28"/>
          <w:szCs w:val="24"/>
          <w:lang w:val="kk-KZ" w:eastAsia="ru-RU"/>
        </w:rPr>
      </w:pPr>
      <w:r w:rsidRPr="00D25D36">
        <w:rPr>
          <w:rFonts w:ascii="KZ Times New Roman" w:eastAsia="Times New Roman" w:hAnsi="KZ Times New Roman" w:cs="Times New Roman"/>
          <w:sz w:val="28"/>
          <w:szCs w:val="24"/>
          <w:lang w:val="kk-KZ" w:eastAsia="ru-RU"/>
        </w:rPr>
        <w:t>4.3.2 Көше-жол торабының белгілі жол қиылысында орындалады.</w:t>
      </w:r>
    </w:p>
    <w:p w:rsidR="00D25D36" w:rsidRPr="00D25D36" w:rsidRDefault="00D25D36" w:rsidP="00D25D36">
      <w:pPr>
        <w:spacing w:after="0" w:line="240" w:lineRule="auto"/>
        <w:ind w:firstLine="900"/>
        <w:jc w:val="both"/>
        <w:rPr>
          <w:rFonts w:ascii="KZ Times New Roman" w:eastAsia="Times New Roman" w:hAnsi="KZ Times New Roman" w:cs="Times New Roman"/>
          <w:sz w:val="28"/>
          <w:szCs w:val="24"/>
          <w:lang w:val="kk-KZ" w:eastAsia="ru-RU"/>
        </w:rPr>
      </w:pPr>
      <w:r w:rsidRPr="00D25D36">
        <w:rPr>
          <w:rFonts w:ascii="KZ Times New Roman" w:eastAsia="Times New Roman" w:hAnsi="KZ Times New Roman" w:cs="Times New Roman"/>
          <w:sz w:val="28"/>
          <w:szCs w:val="24"/>
          <w:lang w:val="kk-KZ" w:eastAsia="ru-RU"/>
        </w:rPr>
        <w:t>а) жол қиылысында көлік пен жаяу жүргінші ағынының рұқсат етілген бағыттағы қозғалысы анықталынады.</w:t>
      </w:r>
    </w:p>
    <w:p w:rsidR="00D25D36" w:rsidRPr="00D25D36" w:rsidRDefault="00D25D36" w:rsidP="00D25D36">
      <w:pPr>
        <w:spacing w:after="0" w:line="240" w:lineRule="auto"/>
        <w:ind w:firstLine="900"/>
        <w:jc w:val="both"/>
        <w:rPr>
          <w:rFonts w:ascii="KZ Times New Roman" w:eastAsia="Times New Roman" w:hAnsi="KZ Times New Roman" w:cs="Times New Roman"/>
          <w:sz w:val="28"/>
          <w:szCs w:val="24"/>
          <w:lang w:val="kk-KZ" w:eastAsia="ru-RU"/>
        </w:rPr>
      </w:pPr>
      <w:r w:rsidRPr="00D25D36">
        <w:rPr>
          <w:rFonts w:ascii="KZ Times New Roman" w:eastAsia="Times New Roman" w:hAnsi="KZ Times New Roman" w:cs="Times New Roman"/>
          <w:sz w:val="28"/>
          <w:szCs w:val="24"/>
          <w:lang w:val="kk-KZ" w:eastAsia="ru-RU"/>
        </w:rPr>
        <w:t>ә) сану постының орналасуына сұлбаға сәйкес, рұқсат етілген бағыттағы қозғалысы бойынша көлік құралы мен жаяу жүргіншілердің қозғалыс қарқындылығы есептелінеді.</w:t>
      </w:r>
    </w:p>
    <w:p w:rsidR="00D25D36" w:rsidRPr="00D25D36" w:rsidRDefault="00D25D36" w:rsidP="00D25D36">
      <w:pPr>
        <w:spacing w:after="0" w:line="240" w:lineRule="auto"/>
        <w:ind w:firstLine="900"/>
        <w:jc w:val="both"/>
        <w:rPr>
          <w:rFonts w:ascii="KZ Times New Roman" w:eastAsia="Times New Roman" w:hAnsi="KZ Times New Roman" w:cs="Times New Roman"/>
          <w:sz w:val="28"/>
          <w:szCs w:val="24"/>
          <w:lang w:val="kk-KZ" w:eastAsia="ru-RU"/>
        </w:rPr>
      </w:pPr>
      <w:r w:rsidRPr="00D25D36">
        <w:rPr>
          <w:rFonts w:ascii="KZ Times New Roman" w:eastAsia="Times New Roman" w:hAnsi="KZ Times New Roman" w:cs="Times New Roman"/>
          <w:sz w:val="28"/>
          <w:szCs w:val="24"/>
          <w:lang w:val="kk-KZ" w:eastAsia="ru-RU"/>
        </w:rPr>
        <w:t>б) жол қиылысында бағдаршамның сигнал беруінің негізгі және аралық тактілерінің ұзақтылығы өлшенеді және жазылады, сурет 3 бағдаршамның орналасу орыны көрсетіледі.</w:t>
      </w:r>
    </w:p>
    <w:p w:rsidR="00D25D36" w:rsidRPr="00D25D36" w:rsidRDefault="00D25D36" w:rsidP="00D25D36">
      <w:pPr>
        <w:spacing w:after="0" w:line="240" w:lineRule="auto"/>
        <w:ind w:firstLine="900"/>
        <w:jc w:val="both"/>
        <w:rPr>
          <w:rFonts w:ascii="KZ Times New Roman" w:eastAsia="Times New Roman" w:hAnsi="KZ Times New Roman" w:cs="Times New Roman"/>
          <w:sz w:val="28"/>
          <w:szCs w:val="24"/>
          <w:lang w:val="kk-KZ" w:eastAsia="ru-RU"/>
        </w:rPr>
      </w:pPr>
      <w:r w:rsidRPr="00D25D36">
        <w:rPr>
          <w:rFonts w:ascii="KZ Times New Roman" w:eastAsia="Times New Roman" w:hAnsi="KZ Times New Roman" w:cs="Times New Roman"/>
          <w:sz w:val="28"/>
          <w:szCs w:val="24"/>
          <w:lang w:val="kk-KZ" w:eastAsia="ru-RU"/>
        </w:rPr>
        <w:t>4.3.3 Қорытындыны дайындау кезінде орындалады</w:t>
      </w:r>
    </w:p>
    <w:p w:rsidR="00D25D36" w:rsidRPr="00D25D36" w:rsidRDefault="00D25D36" w:rsidP="00D25D36">
      <w:pPr>
        <w:spacing w:after="0" w:line="240" w:lineRule="auto"/>
        <w:ind w:firstLine="900"/>
        <w:jc w:val="both"/>
        <w:rPr>
          <w:rFonts w:ascii="KZ Times New Roman" w:eastAsia="Times New Roman" w:hAnsi="KZ Times New Roman" w:cs="Times New Roman"/>
          <w:sz w:val="28"/>
          <w:szCs w:val="24"/>
          <w:lang w:val="kk-KZ" w:eastAsia="ru-RU"/>
        </w:rPr>
      </w:pPr>
      <w:r w:rsidRPr="00D25D36">
        <w:rPr>
          <w:rFonts w:ascii="KZ Times New Roman" w:eastAsia="Times New Roman" w:hAnsi="KZ Times New Roman" w:cs="Times New Roman"/>
          <w:sz w:val="28"/>
          <w:szCs w:val="24"/>
          <w:lang w:val="kk-KZ" w:eastAsia="ru-RU"/>
        </w:rPr>
        <w:t>а) көлік пен жаяу жүргінші ағынының қозғалыс қарқындылығын есептеудің бланкасы толтырылады.</w:t>
      </w:r>
    </w:p>
    <w:p w:rsidR="00D25D36" w:rsidRPr="00D25D36" w:rsidRDefault="00D25D36" w:rsidP="00D25D36">
      <w:pPr>
        <w:spacing w:after="0" w:line="240" w:lineRule="auto"/>
        <w:ind w:firstLine="900"/>
        <w:jc w:val="both"/>
        <w:rPr>
          <w:rFonts w:ascii="KZ Times New Roman" w:eastAsia="Times New Roman" w:hAnsi="KZ Times New Roman" w:cs="Times New Roman"/>
          <w:sz w:val="28"/>
          <w:szCs w:val="24"/>
          <w:lang w:val="kk-KZ" w:eastAsia="ru-RU"/>
        </w:rPr>
      </w:pPr>
      <w:r w:rsidRPr="00D25D36">
        <w:rPr>
          <w:rFonts w:ascii="KZ Times New Roman" w:eastAsia="Times New Roman" w:hAnsi="KZ Times New Roman" w:cs="Times New Roman"/>
          <w:sz w:val="28"/>
          <w:szCs w:val="24"/>
          <w:lang w:val="kk-KZ" w:eastAsia="ru-RU"/>
        </w:rPr>
        <w:t>ә) көлік және жаяу жүргінші ағынының рұқсат етілген бағыттағы қозғалысындағы жол қиылысының сұлбасын сызу.</w:t>
      </w:r>
    </w:p>
    <w:p w:rsidR="00D25D36" w:rsidRPr="00D25D36" w:rsidRDefault="00D25D36" w:rsidP="00D25D36">
      <w:pPr>
        <w:spacing w:after="0" w:line="240" w:lineRule="auto"/>
        <w:ind w:firstLine="900"/>
        <w:jc w:val="both"/>
        <w:rPr>
          <w:rFonts w:ascii="KZ Times New Roman" w:eastAsia="Times New Roman" w:hAnsi="KZ Times New Roman" w:cs="Times New Roman"/>
          <w:sz w:val="28"/>
          <w:szCs w:val="24"/>
          <w:lang w:val="kk-KZ" w:eastAsia="ru-RU"/>
        </w:rPr>
      </w:pPr>
      <w:r w:rsidRPr="00D25D36">
        <w:rPr>
          <w:rFonts w:ascii="KZ Times New Roman" w:eastAsia="Times New Roman" w:hAnsi="KZ Times New Roman" w:cs="Times New Roman"/>
          <w:sz w:val="28"/>
          <w:szCs w:val="24"/>
          <w:lang w:val="kk-KZ" w:eastAsia="ru-RU"/>
        </w:rPr>
        <w:t>б) көлік және жаяу жүргінші ағынының қозғалыс қарқындылығына  кез келген масштабта картограмма құру.</w:t>
      </w:r>
    </w:p>
    <w:p w:rsidR="00D25D36" w:rsidRPr="00D25D36" w:rsidRDefault="00D25D36" w:rsidP="00D25D36">
      <w:pPr>
        <w:spacing w:after="0" w:line="240" w:lineRule="auto"/>
        <w:ind w:firstLine="900"/>
        <w:jc w:val="both"/>
        <w:rPr>
          <w:rFonts w:ascii="KZ Times New Roman" w:eastAsia="Times New Roman" w:hAnsi="KZ Times New Roman" w:cs="Times New Roman"/>
          <w:sz w:val="28"/>
          <w:szCs w:val="24"/>
          <w:lang w:val="kk-KZ" w:eastAsia="ru-RU"/>
        </w:rPr>
      </w:pPr>
      <w:r w:rsidRPr="00D25D36">
        <w:rPr>
          <w:rFonts w:ascii="KZ Times New Roman" w:eastAsia="Times New Roman" w:hAnsi="KZ Times New Roman" w:cs="Times New Roman"/>
          <w:sz w:val="28"/>
          <w:szCs w:val="24"/>
          <w:lang w:val="kk-KZ" w:eastAsia="ru-RU"/>
        </w:rPr>
        <w:t>в) нормативті жағдайдағы есеппен бағдаршаммен реттеуді енгізуге тексеру жүргізу. Бағдаршаммен реттеуді енгізу туралы қорытынды шығару және жазу.</w:t>
      </w:r>
    </w:p>
    <w:p w:rsidR="00D25D36" w:rsidRPr="00D25D36" w:rsidRDefault="00D25D36" w:rsidP="00D25D36">
      <w:pPr>
        <w:spacing w:after="0" w:line="240" w:lineRule="auto"/>
        <w:ind w:firstLine="900"/>
        <w:jc w:val="both"/>
        <w:rPr>
          <w:rFonts w:ascii="KZ Times New Roman" w:eastAsia="Times New Roman" w:hAnsi="KZ Times New Roman" w:cs="Times New Roman"/>
          <w:sz w:val="28"/>
          <w:szCs w:val="24"/>
          <w:lang w:val="kk-KZ" w:eastAsia="ru-RU"/>
        </w:rPr>
      </w:pPr>
    </w:p>
    <w:p w:rsidR="00D25D36" w:rsidRPr="00D25D36" w:rsidRDefault="00D25D36" w:rsidP="00D25D36">
      <w:pPr>
        <w:spacing w:after="0" w:line="240" w:lineRule="auto"/>
        <w:ind w:firstLine="900"/>
        <w:jc w:val="center"/>
        <w:rPr>
          <w:rFonts w:ascii="KZ Times New Roman" w:eastAsia="Times New Roman" w:hAnsi="KZ Times New Roman" w:cs="Times New Roman"/>
          <w:b/>
          <w:bCs/>
          <w:sz w:val="28"/>
          <w:szCs w:val="24"/>
          <w:lang w:val="kk-KZ" w:eastAsia="ru-RU"/>
        </w:rPr>
      </w:pPr>
      <w:r w:rsidRPr="00D25D36">
        <w:rPr>
          <w:rFonts w:ascii="KZ Times New Roman" w:eastAsia="Times New Roman" w:hAnsi="KZ Times New Roman" w:cs="Times New Roman"/>
          <w:b/>
          <w:bCs/>
          <w:sz w:val="28"/>
          <w:szCs w:val="24"/>
          <w:lang w:val="kk-KZ" w:eastAsia="ru-RU"/>
        </w:rPr>
        <w:t>4.4 Бақылау сұрақтары</w:t>
      </w:r>
    </w:p>
    <w:p w:rsidR="00D25D36" w:rsidRPr="00D25D36" w:rsidRDefault="00D25D36" w:rsidP="00D25D36">
      <w:pPr>
        <w:spacing w:after="0" w:line="240" w:lineRule="auto"/>
        <w:ind w:firstLine="900"/>
        <w:jc w:val="center"/>
        <w:rPr>
          <w:rFonts w:ascii="KZ Times New Roman" w:eastAsia="Times New Roman" w:hAnsi="KZ Times New Roman" w:cs="Times New Roman"/>
          <w:sz w:val="28"/>
          <w:szCs w:val="24"/>
          <w:lang w:val="kk-KZ" w:eastAsia="ru-RU"/>
        </w:rPr>
      </w:pPr>
    </w:p>
    <w:p w:rsidR="00D25D36" w:rsidRPr="00D25D36" w:rsidRDefault="00D25D36" w:rsidP="00D25D36">
      <w:pPr>
        <w:spacing w:after="0" w:line="240" w:lineRule="auto"/>
        <w:ind w:firstLine="900"/>
        <w:rPr>
          <w:rFonts w:ascii="KZ Times New Roman" w:eastAsia="Times New Roman" w:hAnsi="KZ Times New Roman" w:cs="Times New Roman"/>
          <w:sz w:val="28"/>
          <w:szCs w:val="24"/>
          <w:lang w:val="kk-KZ" w:eastAsia="ru-RU"/>
        </w:rPr>
      </w:pPr>
      <w:r w:rsidRPr="00D25D36">
        <w:rPr>
          <w:rFonts w:ascii="KZ Times New Roman" w:eastAsia="Times New Roman" w:hAnsi="KZ Times New Roman" w:cs="Times New Roman"/>
          <w:sz w:val="28"/>
          <w:szCs w:val="24"/>
          <w:lang w:val="kk-KZ" w:eastAsia="ru-RU"/>
        </w:rPr>
        <w:t>4.4.1 Қозғалыс қарқындылығы дегеніміз не?</w:t>
      </w:r>
    </w:p>
    <w:p w:rsidR="00D25D36" w:rsidRPr="00D25D36" w:rsidRDefault="00D25D36" w:rsidP="00D25D36">
      <w:pPr>
        <w:spacing w:after="0" w:line="240" w:lineRule="auto"/>
        <w:ind w:firstLine="900"/>
        <w:rPr>
          <w:rFonts w:ascii="KZ Times New Roman" w:eastAsia="Times New Roman" w:hAnsi="KZ Times New Roman" w:cs="Times New Roman"/>
          <w:sz w:val="28"/>
          <w:szCs w:val="24"/>
          <w:lang w:val="kk-KZ" w:eastAsia="ru-RU"/>
        </w:rPr>
      </w:pPr>
      <w:r w:rsidRPr="00D25D36">
        <w:rPr>
          <w:rFonts w:ascii="KZ Times New Roman" w:eastAsia="Times New Roman" w:hAnsi="KZ Times New Roman" w:cs="Times New Roman"/>
          <w:sz w:val="28"/>
          <w:szCs w:val="24"/>
          <w:lang w:val="kk-KZ" w:eastAsia="ru-RU"/>
        </w:rPr>
        <w:t>4.4.2 Қозғалыстың нормативті жағдайын бұзудың белгілері қандай?</w:t>
      </w:r>
    </w:p>
    <w:p w:rsidR="00D25D36" w:rsidRPr="00D25D36" w:rsidRDefault="00D25D36" w:rsidP="00D25D36">
      <w:pPr>
        <w:spacing w:after="0" w:line="240" w:lineRule="auto"/>
        <w:ind w:firstLine="900"/>
        <w:jc w:val="both"/>
        <w:rPr>
          <w:rFonts w:ascii="KZ Times New Roman" w:eastAsia="Times New Roman" w:hAnsi="KZ Times New Roman" w:cs="Times New Roman"/>
          <w:sz w:val="28"/>
          <w:szCs w:val="24"/>
          <w:lang w:val="kk-KZ" w:eastAsia="ru-RU"/>
        </w:rPr>
      </w:pPr>
      <w:r w:rsidRPr="00D25D36">
        <w:rPr>
          <w:rFonts w:ascii="KZ Times New Roman" w:eastAsia="Times New Roman" w:hAnsi="KZ Times New Roman" w:cs="Times New Roman"/>
          <w:sz w:val="28"/>
          <w:szCs w:val="24"/>
          <w:lang w:val="kk-KZ" w:eastAsia="ru-RU"/>
        </w:rPr>
        <w:t>4.4.3 Бағдаршаммен реттеуді енгізу үшін қандай жағдайлар орындалу керек?</w:t>
      </w:r>
    </w:p>
    <w:p w:rsidR="00D25D36" w:rsidRPr="00D25D36" w:rsidRDefault="00D25D36" w:rsidP="00D25D36">
      <w:pPr>
        <w:spacing w:after="0" w:line="240" w:lineRule="auto"/>
        <w:ind w:firstLine="900"/>
        <w:jc w:val="both"/>
        <w:rPr>
          <w:rFonts w:ascii="KZ Times New Roman" w:eastAsia="Times New Roman" w:hAnsi="KZ Times New Roman" w:cs="Times New Roman"/>
          <w:sz w:val="28"/>
          <w:szCs w:val="24"/>
          <w:lang w:val="kk-KZ" w:eastAsia="ru-RU"/>
        </w:rPr>
      </w:pPr>
      <w:r w:rsidRPr="00D25D36">
        <w:rPr>
          <w:rFonts w:ascii="KZ Times New Roman" w:eastAsia="Times New Roman" w:hAnsi="KZ Times New Roman" w:cs="Times New Roman"/>
          <w:sz w:val="28"/>
          <w:szCs w:val="24"/>
          <w:lang w:val="kk-KZ" w:eastAsia="ru-RU"/>
        </w:rPr>
        <w:t>4.4.4 Қосынды келтірілген қарқындылық қалай анықталынады?</w:t>
      </w:r>
    </w:p>
    <w:p w:rsidR="00D25D36" w:rsidRPr="00D25D36" w:rsidRDefault="00D25D36" w:rsidP="00D25D36">
      <w:pPr>
        <w:spacing w:after="0" w:line="240" w:lineRule="auto"/>
        <w:ind w:firstLine="900"/>
        <w:jc w:val="both"/>
        <w:rPr>
          <w:rFonts w:ascii="KZ Times New Roman" w:eastAsia="Times New Roman" w:hAnsi="KZ Times New Roman" w:cs="Times New Roman"/>
          <w:sz w:val="28"/>
          <w:szCs w:val="24"/>
          <w:lang w:val="kk-KZ" w:eastAsia="ru-RU"/>
        </w:rPr>
      </w:pPr>
      <w:r w:rsidRPr="00D25D36">
        <w:rPr>
          <w:rFonts w:ascii="KZ Times New Roman" w:eastAsia="Times New Roman" w:hAnsi="KZ Times New Roman" w:cs="Times New Roman"/>
          <w:sz w:val="28"/>
          <w:szCs w:val="24"/>
          <w:lang w:eastAsia="ru-RU"/>
        </w:rPr>
        <w:t>4</w:t>
      </w:r>
      <w:r w:rsidRPr="00D25D36">
        <w:rPr>
          <w:rFonts w:ascii="KZ Times New Roman" w:eastAsia="Times New Roman" w:hAnsi="KZ Times New Roman" w:cs="Times New Roman"/>
          <w:sz w:val="28"/>
          <w:szCs w:val="24"/>
          <w:lang w:val="ru-MD" w:eastAsia="ru-RU"/>
        </w:rPr>
        <w:t xml:space="preserve">.4.5 </w:t>
      </w:r>
      <w:proofErr w:type="spellStart"/>
      <w:r w:rsidRPr="00D25D36">
        <w:rPr>
          <w:rFonts w:ascii="KZ Times New Roman" w:eastAsia="Times New Roman" w:hAnsi="KZ Times New Roman" w:cs="Times New Roman"/>
          <w:sz w:val="28"/>
          <w:szCs w:val="24"/>
          <w:lang w:val="ru-MD" w:eastAsia="ru-RU"/>
        </w:rPr>
        <w:t>Санау</w:t>
      </w:r>
      <w:proofErr w:type="spellEnd"/>
      <w:r w:rsidRPr="00D25D36">
        <w:rPr>
          <w:rFonts w:ascii="KZ Times New Roman" w:eastAsia="Times New Roman" w:hAnsi="KZ Times New Roman" w:cs="Times New Roman"/>
          <w:sz w:val="28"/>
          <w:szCs w:val="24"/>
          <w:lang w:val="ru-MD" w:eastAsia="ru-RU"/>
        </w:rPr>
        <w:t xml:space="preserve"> </w:t>
      </w:r>
      <w:proofErr w:type="spellStart"/>
      <w:r w:rsidRPr="00D25D36">
        <w:rPr>
          <w:rFonts w:ascii="KZ Times New Roman" w:eastAsia="Times New Roman" w:hAnsi="KZ Times New Roman" w:cs="Times New Roman"/>
          <w:sz w:val="28"/>
          <w:szCs w:val="24"/>
          <w:lang w:val="ru-MD" w:eastAsia="ru-RU"/>
        </w:rPr>
        <w:t>постының</w:t>
      </w:r>
      <w:proofErr w:type="spellEnd"/>
      <w:r w:rsidRPr="00D25D36">
        <w:rPr>
          <w:rFonts w:ascii="KZ Times New Roman" w:eastAsia="Times New Roman" w:hAnsi="KZ Times New Roman" w:cs="Times New Roman"/>
          <w:sz w:val="28"/>
          <w:szCs w:val="24"/>
          <w:lang w:val="ru-MD" w:eastAsia="ru-RU"/>
        </w:rPr>
        <w:t xml:space="preserve"> саны мен </w:t>
      </w:r>
      <w:proofErr w:type="spellStart"/>
      <w:r w:rsidRPr="00D25D36">
        <w:rPr>
          <w:rFonts w:ascii="KZ Times New Roman" w:eastAsia="Times New Roman" w:hAnsi="KZ Times New Roman" w:cs="Times New Roman"/>
          <w:sz w:val="28"/>
          <w:szCs w:val="24"/>
          <w:lang w:val="ru-MD" w:eastAsia="ru-RU"/>
        </w:rPr>
        <w:t>орналасуы</w:t>
      </w:r>
      <w:proofErr w:type="spellEnd"/>
      <w:r w:rsidRPr="00D25D36">
        <w:rPr>
          <w:rFonts w:ascii="KZ Times New Roman" w:eastAsia="Times New Roman" w:hAnsi="KZ Times New Roman" w:cs="Times New Roman"/>
          <w:sz w:val="28"/>
          <w:szCs w:val="24"/>
          <w:lang w:val="ru-MD" w:eastAsia="ru-RU"/>
        </w:rPr>
        <w:t xml:space="preserve"> не </w:t>
      </w:r>
      <w:proofErr w:type="spellStart"/>
      <w:r w:rsidRPr="00D25D36">
        <w:rPr>
          <w:rFonts w:ascii="KZ Times New Roman" w:eastAsia="Times New Roman" w:hAnsi="KZ Times New Roman" w:cs="Times New Roman"/>
          <w:sz w:val="28"/>
          <w:szCs w:val="24"/>
          <w:lang w:val="ru-MD" w:eastAsia="ru-RU"/>
        </w:rPr>
        <w:t>себептен</w:t>
      </w:r>
      <w:proofErr w:type="spellEnd"/>
      <w:r w:rsidRPr="00D25D36">
        <w:rPr>
          <w:rFonts w:ascii="KZ Times New Roman" w:eastAsia="Times New Roman" w:hAnsi="KZ Times New Roman" w:cs="Times New Roman"/>
          <w:sz w:val="28"/>
          <w:szCs w:val="24"/>
          <w:lang w:val="ru-MD" w:eastAsia="ru-RU"/>
        </w:rPr>
        <w:t xml:space="preserve"> </w:t>
      </w:r>
      <w:proofErr w:type="spellStart"/>
      <w:r w:rsidRPr="00D25D36">
        <w:rPr>
          <w:rFonts w:ascii="KZ Times New Roman" w:eastAsia="Times New Roman" w:hAnsi="KZ Times New Roman" w:cs="Times New Roman"/>
          <w:sz w:val="28"/>
          <w:szCs w:val="24"/>
          <w:lang w:val="ru-MD" w:eastAsia="ru-RU"/>
        </w:rPr>
        <w:t>анықталынады</w:t>
      </w:r>
      <w:proofErr w:type="spellEnd"/>
      <w:r w:rsidRPr="00D25D36">
        <w:rPr>
          <w:rFonts w:ascii="KZ Times New Roman" w:eastAsia="Times New Roman" w:hAnsi="KZ Times New Roman" w:cs="Times New Roman"/>
          <w:sz w:val="28"/>
          <w:szCs w:val="24"/>
          <w:lang w:val="ru-MD" w:eastAsia="ru-RU"/>
        </w:rPr>
        <w:t>?</w:t>
      </w:r>
    </w:p>
    <w:p w:rsidR="00D25D36" w:rsidRPr="00D25D36" w:rsidRDefault="00D25D36" w:rsidP="00D25D36">
      <w:pPr>
        <w:spacing w:after="0" w:line="240" w:lineRule="auto"/>
        <w:ind w:firstLine="900"/>
        <w:jc w:val="both"/>
        <w:rPr>
          <w:rFonts w:ascii="KZ Times New Roman" w:eastAsia="Times New Roman" w:hAnsi="KZ Times New Roman" w:cs="Times New Roman"/>
          <w:sz w:val="28"/>
          <w:szCs w:val="24"/>
          <w:lang w:val="kk-KZ" w:eastAsia="ru-RU"/>
        </w:rPr>
      </w:pPr>
      <w:r w:rsidRPr="00D25D36">
        <w:rPr>
          <w:rFonts w:ascii="KZ Times New Roman" w:eastAsia="Times New Roman" w:hAnsi="KZ Times New Roman" w:cs="Times New Roman"/>
          <w:sz w:val="28"/>
          <w:szCs w:val="24"/>
          <w:lang w:val="kk-KZ" w:eastAsia="ru-RU"/>
        </w:rPr>
        <w:t>4.4.6 жол қиылысы арқылы және көлік құралының мүмкіндік реті бойынша көліктің қозғалыс қарқындылығының картограммасы қалай құрылады?</w:t>
      </w:r>
    </w:p>
    <w:p w:rsidR="00D25D36" w:rsidRPr="00D25D36" w:rsidRDefault="00D25D36" w:rsidP="00D25D36">
      <w:pPr>
        <w:spacing w:after="0" w:line="240" w:lineRule="auto"/>
        <w:ind w:firstLine="900"/>
        <w:jc w:val="both"/>
        <w:rPr>
          <w:rFonts w:ascii="KZ Times New Roman" w:eastAsia="Times New Roman" w:hAnsi="KZ Times New Roman" w:cs="Times New Roman"/>
          <w:sz w:val="28"/>
          <w:szCs w:val="24"/>
          <w:lang w:val="kk-KZ" w:eastAsia="ru-RU"/>
        </w:rPr>
      </w:pPr>
      <w:r w:rsidRPr="00D25D36">
        <w:rPr>
          <w:rFonts w:ascii="KZ Times New Roman" w:eastAsia="Times New Roman" w:hAnsi="KZ Times New Roman" w:cs="Times New Roman"/>
          <w:sz w:val="28"/>
          <w:szCs w:val="24"/>
          <w:lang w:val="kk-KZ" w:eastAsia="ru-RU"/>
        </w:rPr>
        <w:t>4.4.7 Бағдаршаммен реттеуді енгізу даулы нүктелер санына қалай әсер етеді?</w:t>
      </w:r>
    </w:p>
    <w:p w:rsidR="00D25D36" w:rsidRPr="00D25D36" w:rsidRDefault="00D25D36" w:rsidP="00D25D36">
      <w:pPr>
        <w:spacing w:after="0" w:line="240" w:lineRule="auto"/>
        <w:ind w:firstLine="900"/>
        <w:jc w:val="both"/>
        <w:rPr>
          <w:rFonts w:ascii="KZ Times New Roman" w:eastAsia="Times New Roman" w:hAnsi="KZ Times New Roman" w:cs="Times New Roman"/>
          <w:sz w:val="28"/>
          <w:szCs w:val="24"/>
          <w:lang w:val="kk-KZ" w:eastAsia="ru-RU"/>
        </w:rPr>
      </w:pPr>
    </w:p>
    <w:p w:rsidR="00D25D36" w:rsidRPr="00D25D36" w:rsidRDefault="00D25D36" w:rsidP="00D25D36">
      <w:pPr>
        <w:spacing w:after="0" w:line="240" w:lineRule="auto"/>
        <w:ind w:firstLine="900"/>
        <w:jc w:val="both"/>
        <w:rPr>
          <w:rFonts w:ascii="KZ Times New Roman" w:eastAsia="Times New Roman" w:hAnsi="KZ Times New Roman" w:cs="Times New Roman"/>
          <w:sz w:val="28"/>
          <w:szCs w:val="24"/>
          <w:lang w:val="kk-KZ" w:eastAsia="ru-RU"/>
        </w:rPr>
      </w:pPr>
    </w:p>
    <w:p w:rsidR="00D25D36" w:rsidRPr="00D25D36" w:rsidRDefault="00D25D36" w:rsidP="00D25D36">
      <w:pPr>
        <w:spacing w:after="0" w:line="240" w:lineRule="auto"/>
        <w:ind w:firstLine="900"/>
        <w:jc w:val="both"/>
        <w:rPr>
          <w:rFonts w:ascii="KZ Times New Roman" w:eastAsia="Times New Roman" w:hAnsi="KZ Times New Roman" w:cs="Times New Roman"/>
          <w:sz w:val="28"/>
          <w:szCs w:val="24"/>
          <w:lang w:val="kk-KZ" w:eastAsia="ru-RU"/>
        </w:rPr>
      </w:pPr>
    </w:p>
    <w:p w:rsidR="00D25D36" w:rsidRPr="00D25D36" w:rsidRDefault="00D25D36" w:rsidP="00D25D36">
      <w:pPr>
        <w:spacing w:after="0" w:line="240" w:lineRule="auto"/>
        <w:ind w:firstLine="900"/>
        <w:jc w:val="both"/>
        <w:rPr>
          <w:rFonts w:ascii="KZ Times New Roman" w:eastAsia="Times New Roman" w:hAnsi="KZ Times New Roman" w:cs="Times New Roman"/>
          <w:sz w:val="28"/>
          <w:szCs w:val="24"/>
          <w:lang w:val="kk-KZ" w:eastAsia="ru-RU"/>
        </w:rPr>
      </w:pPr>
    </w:p>
    <w:p w:rsidR="00D25D36" w:rsidRPr="00D25D36" w:rsidRDefault="00D25D36" w:rsidP="00D25D36">
      <w:pPr>
        <w:spacing w:after="0" w:line="240" w:lineRule="auto"/>
        <w:ind w:firstLine="900"/>
        <w:jc w:val="both"/>
        <w:rPr>
          <w:rFonts w:ascii="KZ Times New Roman" w:eastAsia="Times New Roman" w:hAnsi="KZ Times New Roman" w:cs="Times New Roman"/>
          <w:sz w:val="28"/>
          <w:szCs w:val="24"/>
          <w:lang w:val="kk-KZ" w:eastAsia="ru-RU"/>
        </w:rPr>
      </w:pPr>
    </w:p>
    <w:p w:rsidR="005D444B" w:rsidRPr="00D25D36" w:rsidRDefault="005D444B">
      <w:pPr>
        <w:rPr>
          <w:lang w:val="kk-KZ"/>
        </w:rPr>
      </w:pPr>
      <w:bookmarkStart w:id="0" w:name="_GoBack"/>
      <w:bookmarkEnd w:id="0"/>
    </w:p>
    <w:sectPr w:rsidR="005D444B" w:rsidRPr="00D25D3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KZ Times New Roman">
    <w:altName w:val="Times New Roman"/>
    <w:charset w:val="00"/>
    <w:family w:val="roman"/>
    <w:pitch w:val="variable"/>
    <w:sig w:usb0="00000287" w:usb1="00000000" w:usb2="00000000" w:usb3="00000000" w:csb0="0000009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97F56"/>
    <w:rsid w:val="005D444B"/>
    <w:rsid w:val="00697F56"/>
    <w:rsid w:val="00D25D3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C895BA0B-8F92-4C25-A6F7-FFC621F394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13" Type="http://schemas.openxmlformats.org/officeDocument/2006/relationships/oleObject" Target="embeddings/oleObject5.bin"/><Relationship Id="rId3" Type="http://schemas.openxmlformats.org/officeDocument/2006/relationships/webSettings" Target="webSettings.xml"/><Relationship Id="rId7" Type="http://schemas.openxmlformats.org/officeDocument/2006/relationships/oleObject" Target="embeddings/oleObject2.bin"/><Relationship Id="rId12" Type="http://schemas.openxmlformats.org/officeDocument/2006/relationships/image" Target="media/image5.w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wmf"/><Relationship Id="rId11" Type="http://schemas.openxmlformats.org/officeDocument/2006/relationships/oleObject" Target="embeddings/oleObject4.bin"/><Relationship Id="rId5" Type="http://schemas.openxmlformats.org/officeDocument/2006/relationships/oleObject" Target="embeddings/oleObject1.bin"/><Relationship Id="rId15" Type="http://schemas.openxmlformats.org/officeDocument/2006/relationships/theme" Target="theme/theme1.xml"/><Relationship Id="rId10" Type="http://schemas.openxmlformats.org/officeDocument/2006/relationships/image" Target="media/image4.wmf"/><Relationship Id="rId4" Type="http://schemas.openxmlformats.org/officeDocument/2006/relationships/image" Target="media/image1.wmf"/><Relationship Id="rId9" Type="http://schemas.openxmlformats.org/officeDocument/2006/relationships/oleObject" Target="embeddings/oleObject3.bin"/><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1030</Words>
  <Characters>5876</Characters>
  <Application>Microsoft Office Word</Application>
  <DocSecurity>0</DocSecurity>
  <Lines>48</Lines>
  <Paragraphs>13</Paragraphs>
  <ScaleCrop>false</ScaleCrop>
  <Company/>
  <LinksUpToDate>false</LinksUpToDate>
  <CharactersWithSpaces>6893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2024-03-19T09:05:00Z</dcterms:created>
  <dcterms:modified xsi:type="dcterms:W3CDTF">2024-03-19T09:05:00Z</dcterms:modified>
</cp:coreProperties>
</file>